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C0AF2" w14:textId="77777777" w:rsidR="001B5DD5" w:rsidRDefault="001B5DD5" w:rsidP="001B5DD5">
      <w:pPr>
        <w:jc w:val="center"/>
        <w:rPr>
          <w:rFonts w:ascii="Times New Roman" w:hAnsi="Times New Roman" w:cs="Times New Roman"/>
          <w:b/>
          <w:bCs/>
        </w:rPr>
      </w:pPr>
      <w:r>
        <w:rPr>
          <w:rFonts w:ascii="Times New Roman" w:hAnsi="Times New Roman" w:cs="Times New Roman"/>
          <w:b/>
          <w:bCs/>
        </w:rPr>
        <w:t xml:space="preserve">CÁC </w:t>
      </w:r>
      <w:r w:rsidR="003C7654" w:rsidRPr="003C7654">
        <w:rPr>
          <w:rFonts w:ascii="Times New Roman" w:hAnsi="Times New Roman" w:cs="Times New Roman"/>
          <w:b/>
          <w:bCs/>
        </w:rPr>
        <w:t>ĐIỀU KHOẢN VÀ ĐIỀU KIỆN</w:t>
      </w:r>
      <w:r w:rsidR="00E7451C">
        <w:rPr>
          <w:rFonts w:ascii="Times New Roman" w:hAnsi="Times New Roman" w:cs="Times New Roman"/>
          <w:b/>
          <w:bCs/>
        </w:rPr>
        <w:t xml:space="preserve"> CHUNG</w:t>
      </w:r>
    </w:p>
    <w:p w14:paraId="5BB7B676" w14:textId="568A4313" w:rsidR="003C7654" w:rsidRPr="003C7654" w:rsidRDefault="003C7654" w:rsidP="001B5DD5">
      <w:pPr>
        <w:jc w:val="center"/>
        <w:rPr>
          <w:rFonts w:ascii="Times New Roman" w:hAnsi="Times New Roman" w:cs="Times New Roman"/>
          <w:b/>
          <w:bCs/>
        </w:rPr>
      </w:pPr>
      <w:r w:rsidRPr="003C7654">
        <w:rPr>
          <w:rFonts w:ascii="Times New Roman" w:hAnsi="Times New Roman" w:cs="Times New Roman"/>
          <w:b/>
          <w:bCs/>
        </w:rPr>
        <w:t xml:space="preserve"> VỀ BẢO VỆ VÀ XỬ LÝ DỮ LIỆU CÁ NHÂN</w:t>
      </w:r>
    </w:p>
    <w:p w14:paraId="614FFEDD" w14:textId="5F15813A" w:rsidR="00302402" w:rsidRPr="00302402" w:rsidRDefault="00302402" w:rsidP="00302402">
      <w:pPr>
        <w:jc w:val="both"/>
        <w:rPr>
          <w:rFonts w:ascii="Times New Roman" w:hAnsi="Times New Roman" w:cs="Times New Roman"/>
        </w:rPr>
      </w:pPr>
      <w:r w:rsidRPr="00302402">
        <w:rPr>
          <w:rFonts w:ascii="Times New Roman" w:hAnsi="Times New Roman" w:cs="Times New Roman"/>
        </w:rPr>
        <w:t xml:space="preserve">Điều khoản và điều kiện này điều chỉnh cách thức mà </w:t>
      </w:r>
      <w:r w:rsidR="00874B33" w:rsidRPr="00874B33">
        <w:rPr>
          <w:rFonts w:ascii="Times New Roman" w:hAnsi="Times New Roman" w:cs="Times New Roman"/>
        </w:rPr>
        <w:t xml:space="preserve">Công ty TNHH MTV Quản lý quỹ Ngân hàng TMCP Công thương Việt Nam </w:t>
      </w:r>
      <w:r w:rsidR="00874B33">
        <w:rPr>
          <w:rFonts w:ascii="Times New Roman" w:hAnsi="Times New Roman" w:cs="Times New Roman"/>
        </w:rPr>
        <w:t>(“</w:t>
      </w:r>
      <w:r w:rsidR="00881FE4">
        <w:rPr>
          <w:rFonts w:ascii="Times New Roman" w:hAnsi="Times New Roman" w:cs="Times New Roman"/>
          <w:b/>
          <w:bCs/>
        </w:rPr>
        <w:t>VietinBank Capital</w:t>
      </w:r>
      <w:r w:rsidR="00874B33">
        <w:rPr>
          <w:rFonts w:ascii="Times New Roman" w:hAnsi="Times New Roman" w:cs="Times New Roman"/>
        </w:rPr>
        <w:t xml:space="preserve">”) </w:t>
      </w:r>
      <w:r w:rsidRPr="00302402">
        <w:rPr>
          <w:rFonts w:ascii="Times New Roman" w:hAnsi="Times New Roman" w:cs="Times New Roman"/>
        </w:rPr>
        <w:t>thu thập và xử</w:t>
      </w:r>
      <w:r>
        <w:rPr>
          <w:rFonts w:ascii="Times New Roman" w:hAnsi="Times New Roman" w:cs="Times New Roman"/>
        </w:rPr>
        <w:t xml:space="preserve"> </w:t>
      </w:r>
      <w:r w:rsidRPr="00302402">
        <w:rPr>
          <w:rFonts w:ascii="Times New Roman" w:hAnsi="Times New Roman" w:cs="Times New Roman"/>
        </w:rPr>
        <w:t>lý Dữ liệu cá nhân của Khách hàng trong quá trình Khách hàng sử dụng hoặc tương tác với các sản</w:t>
      </w:r>
      <w:r>
        <w:rPr>
          <w:rFonts w:ascii="Times New Roman" w:hAnsi="Times New Roman" w:cs="Times New Roman"/>
        </w:rPr>
        <w:t xml:space="preserve"> </w:t>
      </w:r>
      <w:r w:rsidRPr="00302402">
        <w:rPr>
          <w:rFonts w:ascii="Times New Roman" w:hAnsi="Times New Roman" w:cs="Times New Roman"/>
        </w:rPr>
        <w:t>ph</w:t>
      </w:r>
      <w:r>
        <w:rPr>
          <w:rFonts w:ascii="Times New Roman" w:hAnsi="Times New Roman" w:cs="Times New Roman"/>
        </w:rPr>
        <w:t>ẩ</w:t>
      </w:r>
      <w:r w:rsidRPr="00302402">
        <w:rPr>
          <w:rFonts w:ascii="Times New Roman" w:hAnsi="Times New Roman" w:cs="Times New Roman"/>
        </w:rPr>
        <w:t>m, trang tin điện tử hoặc dịch vụ của</w:t>
      </w:r>
      <w:r w:rsidR="00874B33" w:rsidRPr="00874B33">
        <w:t xml:space="preserve"> </w:t>
      </w:r>
      <w:r w:rsidR="00874B33" w:rsidRPr="00874B33">
        <w:rPr>
          <w:rFonts w:ascii="Times New Roman" w:hAnsi="Times New Roman" w:cs="Times New Roman"/>
        </w:rPr>
        <w:t>Công ty TNHH MTV Quản lý quỹ Ngân hàng TMCP Công thương Việt Nam</w:t>
      </w:r>
      <w:r w:rsidRPr="00302402">
        <w:rPr>
          <w:rFonts w:ascii="Times New Roman" w:hAnsi="Times New Roman" w:cs="Times New Roman"/>
        </w:rPr>
        <w:t xml:space="preserve">. </w:t>
      </w:r>
      <w:r w:rsidR="00881FE4" w:rsidRPr="00881FE4">
        <w:rPr>
          <w:rFonts w:ascii="Times New Roman" w:hAnsi="Times New Roman" w:cs="Times New Roman"/>
        </w:rPr>
        <w:t>VietinBank Capital</w:t>
      </w:r>
      <w:r w:rsidR="00881FE4">
        <w:rPr>
          <w:rFonts w:ascii="Times New Roman" w:hAnsi="Times New Roman" w:cs="Times New Roman"/>
        </w:rPr>
        <w:t xml:space="preserve"> </w:t>
      </w:r>
      <w:r w:rsidRPr="00302402">
        <w:rPr>
          <w:rFonts w:ascii="Times New Roman" w:hAnsi="Times New Roman" w:cs="Times New Roman"/>
        </w:rPr>
        <w:t>khuyến khích Khách</w:t>
      </w:r>
      <w:r>
        <w:rPr>
          <w:rFonts w:ascii="Times New Roman" w:hAnsi="Times New Roman" w:cs="Times New Roman"/>
        </w:rPr>
        <w:t xml:space="preserve"> </w:t>
      </w:r>
      <w:r w:rsidRPr="00302402">
        <w:rPr>
          <w:rFonts w:ascii="Times New Roman" w:hAnsi="Times New Roman" w:cs="Times New Roman"/>
        </w:rPr>
        <w:t xml:space="preserve">hàng đọc kỹ các nội dung này và thường xuyên kiểm tra lại để cập nhật bất kỳ thay đổi nào mà </w:t>
      </w:r>
      <w:r w:rsidR="00881FE4" w:rsidRPr="00881FE4">
        <w:rPr>
          <w:rFonts w:ascii="Times New Roman" w:hAnsi="Times New Roman" w:cs="Times New Roman"/>
        </w:rPr>
        <w:t>VietinBank Capital</w:t>
      </w:r>
      <w:r w:rsidR="00881FE4">
        <w:rPr>
          <w:rFonts w:ascii="Times New Roman" w:hAnsi="Times New Roman" w:cs="Times New Roman"/>
        </w:rPr>
        <w:t xml:space="preserve"> </w:t>
      </w:r>
      <w:r w:rsidRPr="00302402">
        <w:rPr>
          <w:rFonts w:ascii="Times New Roman" w:hAnsi="Times New Roman" w:cs="Times New Roman"/>
        </w:rPr>
        <w:t>có thể thực hiện theo các quy định được nêu tại Điều khoản và điều kiện này. Khách hàng đồng ý áp</w:t>
      </w:r>
      <w:r>
        <w:rPr>
          <w:rFonts w:ascii="Times New Roman" w:hAnsi="Times New Roman" w:cs="Times New Roman"/>
        </w:rPr>
        <w:t xml:space="preserve"> </w:t>
      </w:r>
      <w:r w:rsidRPr="00302402">
        <w:rPr>
          <w:rFonts w:ascii="Times New Roman" w:hAnsi="Times New Roman" w:cs="Times New Roman"/>
        </w:rPr>
        <w:t>dụng, phối hợp và cam kết tuân thủ Điều khoản và điều kiện chung về bảo vệ và xử lý dữ liệu cá nhân</w:t>
      </w:r>
      <w:r>
        <w:rPr>
          <w:rFonts w:ascii="Times New Roman" w:hAnsi="Times New Roman" w:cs="Times New Roman"/>
        </w:rPr>
        <w:t xml:space="preserve"> </w:t>
      </w:r>
      <w:r w:rsidRPr="00302402">
        <w:rPr>
          <w:rFonts w:ascii="Times New Roman" w:hAnsi="Times New Roman" w:cs="Times New Roman"/>
        </w:rPr>
        <w:t>của</w:t>
      </w:r>
      <w:r w:rsidR="00874B33" w:rsidRPr="00874B33">
        <w:t xml:space="preserve"> </w:t>
      </w:r>
      <w:r w:rsidR="00874B33" w:rsidRPr="00874B33">
        <w:rPr>
          <w:rFonts w:ascii="Times New Roman" w:hAnsi="Times New Roman" w:cs="Times New Roman"/>
        </w:rPr>
        <w:t>Công ty TNHH MTV Quản lý quỹ Ngân hàng TMCP Công thương Việt Nam</w:t>
      </w:r>
      <w:r w:rsidR="00DB7F3D">
        <w:rPr>
          <w:rFonts w:ascii="Times New Roman" w:hAnsi="Times New Roman" w:cs="Times New Roman"/>
        </w:rPr>
        <w:t xml:space="preserve">, </w:t>
      </w:r>
      <w:r w:rsidR="00DB7F3D" w:rsidRPr="00DB7F3D">
        <w:rPr>
          <w:rFonts w:ascii="Times New Roman" w:hAnsi="Times New Roman" w:cs="Times New Roman"/>
        </w:rPr>
        <w:t>với sự đồng ý thể hiện bằng phương thức phù hợp quy định pháp luật và quy định của Công ty TNHH MTV Quản lý quỹ Ngân hàng TMCP Công thương Việt Nam tùy từng thời điểm</w:t>
      </w:r>
      <w:r w:rsidRPr="00302402">
        <w:rPr>
          <w:rFonts w:ascii="Times New Roman" w:hAnsi="Times New Roman" w:cs="Times New Roman"/>
        </w:rPr>
        <w:t>.</w:t>
      </w:r>
    </w:p>
    <w:p w14:paraId="54F13E0C" w14:textId="77777777" w:rsidR="00302402" w:rsidRPr="00302402" w:rsidRDefault="00302402" w:rsidP="00302402">
      <w:pPr>
        <w:jc w:val="both"/>
        <w:rPr>
          <w:rFonts w:ascii="Times New Roman" w:hAnsi="Times New Roman" w:cs="Times New Roman"/>
          <w:b/>
          <w:bCs/>
        </w:rPr>
      </w:pPr>
      <w:r w:rsidRPr="00302402">
        <w:rPr>
          <w:rFonts w:ascii="Times New Roman" w:hAnsi="Times New Roman" w:cs="Times New Roman"/>
          <w:b/>
          <w:bCs/>
        </w:rPr>
        <w:t>Điều 1. Những quy định chung</w:t>
      </w:r>
    </w:p>
    <w:p w14:paraId="56A60F74" w14:textId="2C0DB1E7" w:rsidR="00302402" w:rsidRPr="00E45B7A" w:rsidRDefault="00302402" w:rsidP="00E45B7A">
      <w:pPr>
        <w:pStyle w:val="ListParagraph"/>
        <w:numPr>
          <w:ilvl w:val="0"/>
          <w:numId w:val="20"/>
        </w:numPr>
        <w:ind w:hanging="720"/>
        <w:jc w:val="both"/>
        <w:rPr>
          <w:rFonts w:ascii="Times New Roman" w:hAnsi="Times New Roman" w:cs="Times New Roman"/>
        </w:rPr>
      </w:pPr>
      <w:r w:rsidRPr="00E45B7A">
        <w:rPr>
          <w:rFonts w:ascii="Times New Roman" w:hAnsi="Times New Roman" w:cs="Times New Roman"/>
        </w:rPr>
        <w:t>Điều khoản và điều kiện chung về bảo vệ dữ liệu cá nhân (gọi chung là "</w:t>
      </w:r>
      <w:r w:rsidRPr="00E45B7A">
        <w:rPr>
          <w:rFonts w:ascii="Times New Roman" w:hAnsi="Times New Roman" w:cs="Times New Roman"/>
          <w:b/>
          <w:bCs/>
        </w:rPr>
        <w:t>Điều khoản và điều kiện chung về BVDLCN</w:t>
      </w:r>
      <w:r w:rsidRPr="00E45B7A">
        <w:rPr>
          <w:rFonts w:ascii="Times New Roman" w:hAnsi="Times New Roman" w:cs="Times New Roman"/>
        </w:rPr>
        <w:t xml:space="preserve">") là một phần không thể tách rời của các hợp đồng, thỏa thuận, giấy đề nghị, đăng ký... có chi phối, thiết lập mối quan hệ giữa Khách hàng với </w:t>
      </w:r>
      <w:r w:rsidR="00874B33" w:rsidRPr="00874B33">
        <w:rPr>
          <w:rFonts w:ascii="Times New Roman" w:hAnsi="Times New Roman" w:cs="Times New Roman"/>
        </w:rPr>
        <w:t>Công ty TNHH MTV Quản lý quỹ Ngân hàng TMCP Công thương Việt Nam</w:t>
      </w:r>
      <w:r w:rsidR="00874B33">
        <w:rPr>
          <w:rFonts w:ascii="Times New Roman" w:hAnsi="Times New Roman" w:cs="Times New Roman"/>
        </w:rPr>
        <w:t>.</w:t>
      </w:r>
    </w:p>
    <w:p w14:paraId="4D5ACCF4" w14:textId="1A7640B7" w:rsidR="00302402" w:rsidRPr="00E45B7A" w:rsidRDefault="00881FE4" w:rsidP="00E45B7A">
      <w:pPr>
        <w:pStyle w:val="ListParagraph"/>
        <w:numPr>
          <w:ilvl w:val="0"/>
          <w:numId w:val="20"/>
        </w:numPr>
        <w:ind w:hanging="720"/>
        <w:jc w:val="both"/>
        <w:rPr>
          <w:rFonts w:ascii="Times New Roman" w:hAnsi="Times New Roman" w:cs="Times New Roman"/>
        </w:rPr>
      </w:pPr>
      <w:r w:rsidRPr="00881FE4">
        <w:rPr>
          <w:rFonts w:ascii="Times New Roman" w:hAnsi="Times New Roman" w:cs="Times New Roman"/>
        </w:rPr>
        <w:t>VietinBank Capital</w:t>
      </w:r>
      <w:r>
        <w:rPr>
          <w:rFonts w:ascii="Times New Roman" w:hAnsi="Times New Roman" w:cs="Times New Roman"/>
        </w:rPr>
        <w:t xml:space="preserve"> </w:t>
      </w:r>
      <w:r w:rsidR="00302402" w:rsidRPr="00E45B7A">
        <w:rPr>
          <w:rFonts w:ascii="Times New Roman" w:hAnsi="Times New Roman" w:cs="Times New Roman"/>
        </w:rPr>
        <w:t>đề cao và tôn trọng quyền riêng tư, bảo mật và an toàn Dữ liệu cá nhân. Đồng thời,</w:t>
      </w:r>
      <w:r w:rsidR="00E45B7A" w:rsidRPr="00E45B7A">
        <w:rPr>
          <w:rFonts w:ascii="Times New Roman" w:hAnsi="Times New Roman" w:cs="Times New Roman"/>
        </w:rPr>
        <w:t xml:space="preserve"> </w:t>
      </w:r>
      <w:r w:rsidR="00302402" w:rsidRPr="00E45B7A">
        <w:rPr>
          <w:rFonts w:ascii="Times New Roman" w:hAnsi="Times New Roman" w:cs="Times New Roman"/>
        </w:rPr>
        <w:t>luôn nỗ lực bảo vệ Dữ liệu cá nhân, quyền riêng tư của Khách hàng (bao gồm cả những</w:t>
      </w:r>
      <w:r w:rsidR="00E45B7A" w:rsidRPr="00E45B7A">
        <w:rPr>
          <w:rFonts w:ascii="Times New Roman" w:hAnsi="Times New Roman" w:cs="Times New Roman"/>
        </w:rPr>
        <w:t xml:space="preserve"> </w:t>
      </w:r>
      <w:r w:rsidR="00302402" w:rsidRPr="00E45B7A">
        <w:rPr>
          <w:rFonts w:ascii="Times New Roman" w:hAnsi="Times New Roman" w:cs="Times New Roman"/>
        </w:rPr>
        <w:t>chủ thể có liên quan của Khách hàng) và tuân thủ pháp luật Việt Nam thông qua những biện</w:t>
      </w:r>
      <w:r w:rsidR="00E45B7A" w:rsidRPr="00E45B7A">
        <w:rPr>
          <w:rFonts w:ascii="Times New Roman" w:hAnsi="Times New Roman" w:cs="Times New Roman"/>
        </w:rPr>
        <w:t xml:space="preserve"> </w:t>
      </w:r>
      <w:r w:rsidR="00302402" w:rsidRPr="00E45B7A">
        <w:rPr>
          <w:rFonts w:ascii="Times New Roman" w:hAnsi="Times New Roman" w:cs="Times New Roman"/>
        </w:rPr>
        <w:t>pháp bảo vệ Dữ liệu cá nhân đáp ứng và phù hợp với quy định được ban hành.</w:t>
      </w:r>
    </w:p>
    <w:p w14:paraId="0026B007" w14:textId="0BAF8F9C" w:rsidR="00302402" w:rsidRPr="00E45B7A" w:rsidRDefault="00881FE4" w:rsidP="00E45B7A">
      <w:pPr>
        <w:pStyle w:val="ListParagraph"/>
        <w:numPr>
          <w:ilvl w:val="0"/>
          <w:numId w:val="20"/>
        </w:numPr>
        <w:ind w:hanging="720"/>
        <w:jc w:val="both"/>
        <w:rPr>
          <w:rFonts w:ascii="Times New Roman" w:hAnsi="Times New Roman" w:cs="Times New Roman"/>
        </w:rPr>
      </w:pPr>
      <w:r w:rsidRPr="00881FE4">
        <w:rPr>
          <w:rFonts w:ascii="Times New Roman" w:hAnsi="Times New Roman" w:cs="Times New Roman"/>
        </w:rPr>
        <w:t>VietinBank Capital</w:t>
      </w:r>
      <w:r>
        <w:rPr>
          <w:rFonts w:ascii="Times New Roman" w:hAnsi="Times New Roman" w:cs="Times New Roman"/>
        </w:rPr>
        <w:t xml:space="preserve"> </w:t>
      </w:r>
      <w:r w:rsidR="00302402" w:rsidRPr="00E45B7A">
        <w:rPr>
          <w:rFonts w:ascii="Times New Roman" w:hAnsi="Times New Roman" w:cs="Times New Roman"/>
        </w:rPr>
        <w:t>chỉ thu thập, xử lý và lưu trữ Dữ liệu cá nhân của Khách hàng phù hợp với quy định của</w:t>
      </w:r>
      <w:r w:rsidR="00E45B7A" w:rsidRPr="00E45B7A">
        <w:rPr>
          <w:rFonts w:ascii="Times New Roman" w:hAnsi="Times New Roman" w:cs="Times New Roman"/>
        </w:rPr>
        <w:t xml:space="preserve"> </w:t>
      </w:r>
      <w:r w:rsidR="00302402" w:rsidRPr="00E45B7A">
        <w:rPr>
          <w:rFonts w:ascii="Times New Roman" w:hAnsi="Times New Roman" w:cs="Times New Roman"/>
        </w:rPr>
        <w:t xml:space="preserve">pháp luật và trong phạm vi (các) hợp đồng, thỏa thuận, văn bản được giao kết giữa </w:t>
      </w:r>
      <w:r w:rsidRPr="00881FE4">
        <w:rPr>
          <w:rFonts w:ascii="Times New Roman" w:hAnsi="Times New Roman" w:cs="Times New Roman"/>
        </w:rPr>
        <w:t>VietinBank Capital</w:t>
      </w:r>
      <w:r>
        <w:rPr>
          <w:rFonts w:ascii="Times New Roman" w:hAnsi="Times New Roman" w:cs="Times New Roman"/>
        </w:rPr>
        <w:t xml:space="preserve"> </w:t>
      </w:r>
      <w:r w:rsidR="00302402" w:rsidRPr="00E45B7A">
        <w:rPr>
          <w:rFonts w:ascii="Times New Roman" w:hAnsi="Times New Roman" w:cs="Times New Roman"/>
        </w:rPr>
        <w:t>và</w:t>
      </w:r>
      <w:r w:rsidR="00E45B7A" w:rsidRPr="00E45B7A">
        <w:rPr>
          <w:rFonts w:ascii="Times New Roman" w:hAnsi="Times New Roman" w:cs="Times New Roman"/>
        </w:rPr>
        <w:t xml:space="preserve"> </w:t>
      </w:r>
      <w:r w:rsidR="00302402" w:rsidRPr="00E45B7A">
        <w:rPr>
          <w:rFonts w:ascii="Times New Roman" w:hAnsi="Times New Roman" w:cs="Times New Roman"/>
        </w:rPr>
        <w:t>Khách hàng.</w:t>
      </w:r>
    </w:p>
    <w:p w14:paraId="76600FA5" w14:textId="707195DE" w:rsidR="00302402" w:rsidRPr="00E45B7A" w:rsidRDefault="00302402" w:rsidP="00E45B7A">
      <w:pPr>
        <w:pStyle w:val="ListParagraph"/>
        <w:numPr>
          <w:ilvl w:val="0"/>
          <w:numId w:val="20"/>
        </w:numPr>
        <w:ind w:hanging="720"/>
        <w:jc w:val="both"/>
        <w:rPr>
          <w:rFonts w:ascii="Times New Roman" w:hAnsi="Times New Roman" w:cs="Times New Roman"/>
        </w:rPr>
      </w:pPr>
      <w:r w:rsidRPr="00E45B7A">
        <w:rPr>
          <w:rFonts w:ascii="Times New Roman" w:hAnsi="Times New Roman" w:cs="Times New Roman"/>
        </w:rPr>
        <w:t>Bằng việc cung cấp Dữ liệu cá nhân của một bên thứ ba (bao gồm nhưng không giới hạn bởi:</w:t>
      </w:r>
      <w:r w:rsidR="00E45B7A" w:rsidRPr="00E45B7A">
        <w:rPr>
          <w:rFonts w:ascii="Times New Roman" w:hAnsi="Times New Roman" w:cs="Times New Roman"/>
        </w:rPr>
        <w:t xml:space="preserve"> </w:t>
      </w:r>
      <w:r w:rsidRPr="00E45B7A">
        <w:rPr>
          <w:rFonts w:ascii="Times New Roman" w:hAnsi="Times New Roman" w:cs="Times New Roman"/>
        </w:rPr>
        <w:t>thông tin của người phụ thuộc, người có liên quan theo quy định pháp luật, vợ/chồng, con cái</w:t>
      </w:r>
      <w:r w:rsidR="00E45B7A" w:rsidRPr="00E45B7A">
        <w:rPr>
          <w:rFonts w:ascii="Times New Roman" w:hAnsi="Times New Roman" w:cs="Times New Roman"/>
        </w:rPr>
        <w:t xml:space="preserve"> </w:t>
      </w:r>
      <w:r w:rsidRPr="00E45B7A">
        <w:rPr>
          <w:rFonts w:ascii="Times New Roman" w:hAnsi="Times New Roman" w:cs="Times New Roman"/>
        </w:rPr>
        <w:t>và/hoặc cha mẹ và/hoặc người giám hộ, bạn bè, người tham chiếu, bên thụ hưởng, người được</w:t>
      </w:r>
      <w:r w:rsidR="00E45B7A" w:rsidRPr="00E45B7A">
        <w:rPr>
          <w:rFonts w:ascii="Times New Roman" w:hAnsi="Times New Roman" w:cs="Times New Roman"/>
        </w:rPr>
        <w:t xml:space="preserve"> </w:t>
      </w:r>
      <w:r w:rsidRPr="00E45B7A">
        <w:rPr>
          <w:rFonts w:ascii="Times New Roman" w:hAnsi="Times New Roman" w:cs="Times New Roman"/>
        </w:rPr>
        <w:t>ủy quyền, đối tác, người liên hệ trong các trường hợp khẩn cấp hoặc cá nhân khác của Khách</w:t>
      </w:r>
      <w:r w:rsidR="00E45B7A" w:rsidRPr="00E45B7A">
        <w:rPr>
          <w:rFonts w:ascii="Times New Roman" w:hAnsi="Times New Roman" w:cs="Times New Roman"/>
        </w:rPr>
        <w:t xml:space="preserve"> </w:t>
      </w:r>
      <w:r w:rsidRPr="00E45B7A">
        <w:rPr>
          <w:rFonts w:ascii="Times New Roman" w:hAnsi="Times New Roman" w:cs="Times New Roman"/>
        </w:rPr>
        <w:t>hàng) cho</w:t>
      </w:r>
      <w:r w:rsidR="00881FE4">
        <w:rPr>
          <w:rFonts w:ascii="Times New Roman" w:hAnsi="Times New Roman" w:cs="Times New Roman"/>
        </w:rPr>
        <w:t xml:space="preserve"> </w:t>
      </w:r>
      <w:r w:rsidR="00881FE4" w:rsidRPr="00881FE4">
        <w:rPr>
          <w:rFonts w:ascii="Times New Roman" w:hAnsi="Times New Roman" w:cs="Times New Roman"/>
        </w:rPr>
        <w:t>VietinBank Capital</w:t>
      </w:r>
      <w:r w:rsidRPr="00E45B7A">
        <w:rPr>
          <w:rFonts w:ascii="Times New Roman" w:hAnsi="Times New Roman" w:cs="Times New Roman"/>
        </w:rPr>
        <w:t>, Khách hàng cam đoan, bảo đảm và chịu trách nhiệm rằng Khách hàng đã có</w:t>
      </w:r>
      <w:r w:rsidR="00E45B7A" w:rsidRPr="00E45B7A">
        <w:rPr>
          <w:rFonts w:ascii="Times New Roman" w:hAnsi="Times New Roman" w:cs="Times New Roman"/>
        </w:rPr>
        <w:t xml:space="preserve"> </w:t>
      </w:r>
      <w:r w:rsidRPr="00E45B7A">
        <w:rPr>
          <w:rFonts w:ascii="Times New Roman" w:hAnsi="Times New Roman" w:cs="Times New Roman"/>
        </w:rPr>
        <w:t>được sự đồng ý</w:t>
      </w:r>
      <w:r w:rsidR="00DB7F3D">
        <w:rPr>
          <w:rFonts w:ascii="Times New Roman" w:hAnsi="Times New Roman" w:cs="Times New Roman"/>
        </w:rPr>
        <w:t xml:space="preserve"> và ủy quyền</w:t>
      </w:r>
      <w:r w:rsidRPr="00E45B7A">
        <w:rPr>
          <w:rFonts w:ascii="Times New Roman" w:hAnsi="Times New Roman" w:cs="Times New Roman"/>
        </w:rPr>
        <w:t xml:space="preserve"> hợp pháp của bên thứ ba đó cho việc xử lý và thông tin về việc </w:t>
      </w:r>
      <w:r w:rsidR="00881FE4" w:rsidRPr="00881FE4">
        <w:rPr>
          <w:rFonts w:ascii="Times New Roman" w:hAnsi="Times New Roman" w:cs="Times New Roman"/>
        </w:rPr>
        <w:t>VietinBank Capital</w:t>
      </w:r>
      <w:r w:rsidR="00881FE4">
        <w:rPr>
          <w:rFonts w:ascii="Times New Roman" w:hAnsi="Times New Roman" w:cs="Times New Roman"/>
        </w:rPr>
        <w:t xml:space="preserve"> </w:t>
      </w:r>
      <w:r w:rsidRPr="00E45B7A">
        <w:rPr>
          <w:rFonts w:ascii="Times New Roman" w:hAnsi="Times New Roman" w:cs="Times New Roman"/>
        </w:rPr>
        <w:t>là chủ</w:t>
      </w:r>
      <w:r w:rsidR="00E45B7A" w:rsidRPr="00E45B7A">
        <w:rPr>
          <w:rFonts w:ascii="Times New Roman" w:hAnsi="Times New Roman" w:cs="Times New Roman"/>
        </w:rPr>
        <w:t xml:space="preserve"> </w:t>
      </w:r>
      <w:r w:rsidRPr="00E45B7A">
        <w:rPr>
          <w:rFonts w:ascii="Times New Roman" w:hAnsi="Times New Roman" w:cs="Times New Roman"/>
        </w:rPr>
        <w:t>thể xử lý các Dữ liệu cá nhân cho các mục đích được nêu tại Điều khoản và điều kiện chung về</w:t>
      </w:r>
      <w:r w:rsidR="00E45B7A" w:rsidRPr="00E45B7A">
        <w:rPr>
          <w:rFonts w:ascii="Times New Roman" w:hAnsi="Times New Roman" w:cs="Times New Roman"/>
        </w:rPr>
        <w:t xml:space="preserve"> </w:t>
      </w:r>
      <w:r w:rsidRPr="00E45B7A">
        <w:rPr>
          <w:rFonts w:ascii="Times New Roman" w:hAnsi="Times New Roman" w:cs="Times New Roman"/>
        </w:rPr>
        <w:t>BVDLCN.</w:t>
      </w:r>
      <w:r w:rsidR="00727D21">
        <w:rPr>
          <w:rFonts w:ascii="Times New Roman" w:hAnsi="Times New Roman" w:cs="Times New Roman"/>
        </w:rPr>
        <w:t xml:space="preserve"> </w:t>
      </w:r>
      <w:r w:rsidR="00DB7F3D" w:rsidRPr="00DB7F3D">
        <w:rPr>
          <w:rFonts w:ascii="Times New Roman" w:hAnsi="Times New Roman" w:cs="Times New Roman"/>
        </w:rPr>
        <w:t xml:space="preserve">Trong trường hợp cần thiết tùy từng thời điểm, Khách hàng sẽ cung cấp cho </w:t>
      </w:r>
      <w:r w:rsidR="00881FE4" w:rsidRPr="00881FE4">
        <w:rPr>
          <w:rFonts w:ascii="Times New Roman" w:hAnsi="Times New Roman" w:cs="Times New Roman"/>
        </w:rPr>
        <w:t>VietinBank Capital</w:t>
      </w:r>
      <w:r w:rsidR="00881FE4">
        <w:rPr>
          <w:rFonts w:ascii="Times New Roman" w:hAnsi="Times New Roman" w:cs="Times New Roman"/>
        </w:rPr>
        <w:t xml:space="preserve"> </w:t>
      </w:r>
      <w:r w:rsidR="00DB7F3D" w:rsidRPr="00DB7F3D">
        <w:rPr>
          <w:rFonts w:ascii="Times New Roman" w:hAnsi="Times New Roman" w:cs="Times New Roman"/>
        </w:rPr>
        <w:t>các tài liệu có liên quan để chứng minh sự đồng ý và ủy quyền này trong thời hạn theo yêu cầu của</w:t>
      </w:r>
      <w:r w:rsidR="00881FE4">
        <w:rPr>
          <w:rFonts w:ascii="Times New Roman" w:hAnsi="Times New Roman" w:cs="Times New Roman"/>
        </w:rPr>
        <w:t xml:space="preserve"> </w:t>
      </w:r>
      <w:r w:rsidR="00881FE4" w:rsidRPr="00881FE4">
        <w:rPr>
          <w:rFonts w:ascii="Times New Roman" w:hAnsi="Times New Roman" w:cs="Times New Roman"/>
        </w:rPr>
        <w:t>VietinBank Capital</w:t>
      </w:r>
      <w:r w:rsidR="00DB7F3D" w:rsidRPr="00DB7F3D">
        <w:rPr>
          <w:rFonts w:ascii="Times New Roman" w:hAnsi="Times New Roman" w:cs="Times New Roman"/>
        </w:rPr>
        <w:t>.</w:t>
      </w:r>
    </w:p>
    <w:p w14:paraId="1750FF67" w14:textId="5E67182C" w:rsidR="00302402" w:rsidRPr="00E45B7A" w:rsidRDefault="00302402" w:rsidP="00E45B7A">
      <w:pPr>
        <w:pStyle w:val="ListParagraph"/>
        <w:numPr>
          <w:ilvl w:val="0"/>
          <w:numId w:val="20"/>
        </w:numPr>
        <w:ind w:hanging="720"/>
        <w:jc w:val="both"/>
        <w:rPr>
          <w:rFonts w:ascii="Times New Roman" w:hAnsi="Times New Roman" w:cs="Times New Roman"/>
        </w:rPr>
      </w:pPr>
      <w:r w:rsidRPr="00E45B7A">
        <w:rPr>
          <w:rFonts w:ascii="Times New Roman" w:hAnsi="Times New Roman" w:cs="Times New Roman"/>
        </w:rPr>
        <w:t xml:space="preserve">Phụ thuộc vào vai trò của </w:t>
      </w:r>
      <w:r w:rsidR="00881FE4" w:rsidRPr="00881FE4">
        <w:rPr>
          <w:rFonts w:ascii="Times New Roman" w:hAnsi="Times New Roman" w:cs="Times New Roman"/>
        </w:rPr>
        <w:t>VietinBank Capital</w:t>
      </w:r>
      <w:r w:rsidR="00881FE4">
        <w:rPr>
          <w:rFonts w:ascii="Times New Roman" w:hAnsi="Times New Roman" w:cs="Times New Roman"/>
        </w:rPr>
        <w:t xml:space="preserve"> </w:t>
      </w:r>
      <w:r w:rsidRPr="00E45B7A">
        <w:rPr>
          <w:rFonts w:ascii="Times New Roman" w:hAnsi="Times New Roman" w:cs="Times New Roman"/>
        </w:rPr>
        <w:t>trong từng tình huống cụ thể là (i) Bên Kiểm soát dữ liệu cá</w:t>
      </w:r>
      <w:r w:rsidR="00E45B7A" w:rsidRPr="00E45B7A">
        <w:rPr>
          <w:rFonts w:ascii="Times New Roman" w:hAnsi="Times New Roman" w:cs="Times New Roman"/>
        </w:rPr>
        <w:t xml:space="preserve"> </w:t>
      </w:r>
      <w:r w:rsidRPr="00E45B7A">
        <w:rPr>
          <w:rFonts w:ascii="Times New Roman" w:hAnsi="Times New Roman" w:cs="Times New Roman"/>
        </w:rPr>
        <w:t xml:space="preserve">nhân; (ii) Bên Xử lý dữ liệu cá nhân; hoặc (ii) Bên Kiểm soát và xử lý dữ </w:t>
      </w:r>
      <w:r w:rsidRPr="00E45B7A">
        <w:rPr>
          <w:rFonts w:ascii="Times New Roman" w:hAnsi="Times New Roman" w:cs="Times New Roman"/>
        </w:rPr>
        <w:lastRenderedPageBreak/>
        <w:t>liệu</w:t>
      </w:r>
      <w:r w:rsidR="00727D21">
        <w:rPr>
          <w:rFonts w:ascii="Times New Roman" w:hAnsi="Times New Roman" w:cs="Times New Roman"/>
        </w:rPr>
        <w:t xml:space="preserve"> cá nhân</w:t>
      </w:r>
      <w:r w:rsidRPr="00E45B7A">
        <w:rPr>
          <w:rFonts w:ascii="Times New Roman" w:hAnsi="Times New Roman" w:cs="Times New Roman"/>
        </w:rPr>
        <w:t xml:space="preserve">, </w:t>
      </w:r>
      <w:r w:rsidR="00881FE4" w:rsidRPr="00881FE4">
        <w:rPr>
          <w:rFonts w:ascii="Times New Roman" w:hAnsi="Times New Roman" w:cs="Times New Roman"/>
        </w:rPr>
        <w:t>VietinBank Capital</w:t>
      </w:r>
      <w:r w:rsidRPr="00E45B7A">
        <w:rPr>
          <w:rFonts w:ascii="Times New Roman" w:hAnsi="Times New Roman" w:cs="Times New Roman"/>
        </w:rPr>
        <w:t xml:space="preserve"> sẽ thực</w:t>
      </w:r>
      <w:r w:rsidR="00E45B7A" w:rsidRPr="00E45B7A">
        <w:rPr>
          <w:rFonts w:ascii="Times New Roman" w:hAnsi="Times New Roman" w:cs="Times New Roman"/>
        </w:rPr>
        <w:t xml:space="preserve"> </w:t>
      </w:r>
      <w:r w:rsidRPr="00E45B7A">
        <w:rPr>
          <w:rFonts w:ascii="Times New Roman" w:hAnsi="Times New Roman" w:cs="Times New Roman"/>
        </w:rPr>
        <w:t>hiện các quyền hạn, trách nhiệm cũng như các nguyên tắc xử lý Dữ liệu cá nhân tương ứng theo</w:t>
      </w:r>
      <w:r w:rsidR="00E45B7A" w:rsidRPr="00E45B7A">
        <w:rPr>
          <w:rFonts w:ascii="Times New Roman" w:hAnsi="Times New Roman" w:cs="Times New Roman"/>
        </w:rPr>
        <w:t xml:space="preserve"> </w:t>
      </w:r>
      <w:r w:rsidRPr="00E45B7A">
        <w:rPr>
          <w:rFonts w:ascii="Times New Roman" w:hAnsi="Times New Roman" w:cs="Times New Roman"/>
        </w:rPr>
        <w:t>quy định của pháp luật hiện hành.</w:t>
      </w:r>
    </w:p>
    <w:p w14:paraId="02F188D8" w14:textId="6BAE9D92" w:rsidR="00302402" w:rsidRPr="00E45B7A" w:rsidRDefault="00302402" w:rsidP="00E45B7A">
      <w:pPr>
        <w:pStyle w:val="ListParagraph"/>
        <w:numPr>
          <w:ilvl w:val="0"/>
          <w:numId w:val="20"/>
        </w:numPr>
        <w:ind w:hanging="720"/>
        <w:jc w:val="both"/>
        <w:rPr>
          <w:rFonts w:ascii="Times New Roman" w:hAnsi="Times New Roman" w:cs="Times New Roman"/>
        </w:rPr>
      </w:pPr>
      <w:r w:rsidRPr="00E45B7A">
        <w:rPr>
          <w:rFonts w:ascii="Times New Roman" w:hAnsi="Times New Roman" w:cs="Times New Roman"/>
        </w:rPr>
        <w:t xml:space="preserve">Khách hàng hiểu và đồng ý rằng, việc cung cấp Dữ liệu cá nhân của Khách hàng cho </w:t>
      </w:r>
      <w:r w:rsidR="00870BC6" w:rsidRPr="00870BC6">
        <w:rPr>
          <w:rFonts w:ascii="Times New Roman" w:hAnsi="Times New Roman" w:cs="Times New Roman"/>
        </w:rPr>
        <w:t>VietinBank Capital</w:t>
      </w:r>
      <w:r w:rsidR="00E45B7A" w:rsidRPr="00E45B7A">
        <w:rPr>
          <w:rFonts w:ascii="Times New Roman" w:hAnsi="Times New Roman" w:cs="Times New Roman"/>
        </w:rPr>
        <w:t xml:space="preserve"> </w:t>
      </w:r>
      <w:r w:rsidRPr="00E45B7A">
        <w:rPr>
          <w:rFonts w:ascii="Times New Roman" w:hAnsi="Times New Roman" w:cs="Times New Roman"/>
        </w:rPr>
        <w:t xml:space="preserve">(bao gồm và không giới hạn bởi các thông tin </w:t>
      </w:r>
      <w:r w:rsidR="00870BC6" w:rsidRPr="00870BC6">
        <w:rPr>
          <w:rFonts w:ascii="Times New Roman" w:hAnsi="Times New Roman" w:cs="Times New Roman"/>
        </w:rPr>
        <w:t>VietinBank Capital</w:t>
      </w:r>
      <w:r w:rsidRPr="00E45B7A">
        <w:rPr>
          <w:rFonts w:ascii="Times New Roman" w:hAnsi="Times New Roman" w:cs="Times New Roman"/>
        </w:rPr>
        <w:t xml:space="preserve"> đã có trước, trong và sau khi Khách hàng</w:t>
      </w:r>
      <w:r w:rsidR="00E45B7A" w:rsidRPr="00E45B7A">
        <w:rPr>
          <w:rFonts w:ascii="Times New Roman" w:hAnsi="Times New Roman" w:cs="Times New Roman"/>
        </w:rPr>
        <w:t xml:space="preserve"> </w:t>
      </w:r>
      <w:r w:rsidRPr="00E45B7A">
        <w:rPr>
          <w:rFonts w:ascii="Times New Roman" w:hAnsi="Times New Roman" w:cs="Times New Roman"/>
        </w:rPr>
        <w:t>chấp</w:t>
      </w:r>
      <w:r w:rsidR="00E45B7A" w:rsidRPr="00E45B7A">
        <w:rPr>
          <w:rFonts w:ascii="Times New Roman" w:hAnsi="Times New Roman" w:cs="Times New Roman"/>
        </w:rPr>
        <w:t xml:space="preserve"> </w:t>
      </w:r>
      <w:r w:rsidRPr="00E45B7A">
        <w:rPr>
          <w:rFonts w:ascii="Times New Roman" w:hAnsi="Times New Roman" w:cs="Times New Roman"/>
        </w:rPr>
        <w:t xml:space="preserve">thuận các Điều khoản và điều kiện chung về BVDLCN này) </w:t>
      </w:r>
      <w:r w:rsidR="00DB7F3D" w:rsidRPr="00DB7F3D">
        <w:rPr>
          <w:rFonts w:ascii="Times New Roman" w:hAnsi="Times New Roman" w:cs="Times New Roman"/>
        </w:rPr>
        <w:t xml:space="preserve">với sự đồng ý của Khách hàng đối với các nội dung tại Điều khoản và điều kiện chung về BVDLCN này </w:t>
      </w:r>
      <w:r w:rsidRPr="00E45B7A">
        <w:rPr>
          <w:rFonts w:ascii="Times New Roman" w:hAnsi="Times New Roman" w:cs="Times New Roman"/>
        </w:rPr>
        <w:t>chính là sự chấp nhận toàn</w:t>
      </w:r>
      <w:r w:rsidR="00874B33">
        <w:rPr>
          <w:rFonts w:ascii="Times New Roman" w:hAnsi="Times New Roman" w:cs="Times New Roman"/>
        </w:rPr>
        <w:t xml:space="preserve"> </w:t>
      </w:r>
      <w:r w:rsidRPr="00E45B7A">
        <w:rPr>
          <w:rFonts w:ascii="Times New Roman" w:hAnsi="Times New Roman" w:cs="Times New Roman"/>
        </w:rPr>
        <w:t xml:space="preserve">phần của Khách hàng cho phép </w:t>
      </w:r>
      <w:r w:rsidR="00870BC6" w:rsidRPr="00870BC6">
        <w:rPr>
          <w:rFonts w:ascii="Times New Roman" w:hAnsi="Times New Roman" w:cs="Times New Roman"/>
        </w:rPr>
        <w:t>VietinBank Capital</w:t>
      </w:r>
      <w:r w:rsidRPr="00E45B7A">
        <w:rPr>
          <w:rFonts w:ascii="Times New Roman" w:hAnsi="Times New Roman" w:cs="Times New Roman"/>
        </w:rPr>
        <w:t xml:space="preserve"> sử dụng Dữ liệu cá nhân trong suốt quy trình tiếp nhận</w:t>
      </w:r>
      <w:r w:rsidR="00E45B7A" w:rsidRPr="00E45B7A">
        <w:rPr>
          <w:rFonts w:ascii="Times New Roman" w:hAnsi="Times New Roman" w:cs="Times New Roman"/>
        </w:rPr>
        <w:t xml:space="preserve"> </w:t>
      </w:r>
      <w:r w:rsidRPr="00E45B7A">
        <w:rPr>
          <w:rFonts w:ascii="Times New Roman" w:hAnsi="Times New Roman" w:cs="Times New Roman"/>
        </w:rPr>
        <w:t xml:space="preserve">và xử lý dữ liệu cá nhân, bắt đầu từ khi </w:t>
      </w:r>
      <w:r w:rsidR="00870BC6" w:rsidRPr="00870BC6">
        <w:rPr>
          <w:rFonts w:ascii="Times New Roman" w:hAnsi="Times New Roman" w:cs="Times New Roman"/>
        </w:rPr>
        <w:t>VietinBank Capital</w:t>
      </w:r>
      <w:r w:rsidRPr="00E45B7A">
        <w:rPr>
          <w:rFonts w:ascii="Times New Roman" w:hAnsi="Times New Roman" w:cs="Times New Roman"/>
        </w:rPr>
        <w:t xml:space="preserve"> tiếp nhận thông tin cho đến khi có yêu cầu chấm</w:t>
      </w:r>
      <w:r w:rsidR="00E45B7A" w:rsidRPr="00E45B7A">
        <w:rPr>
          <w:rFonts w:ascii="Times New Roman" w:hAnsi="Times New Roman" w:cs="Times New Roman"/>
        </w:rPr>
        <w:t xml:space="preserve"> </w:t>
      </w:r>
      <w:r w:rsidRPr="00E45B7A">
        <w:rPr>
          <w:rFonts w:ascii="Times New Roman" w:hAnsi="Times New Roman" w:cs="Times New Roman"/>
        </w:rPr>
        <w:t>dứt việc xử lý dữ liệu từ Khách hàng.</w:t>
      </w:r>
    </w:p>
    <w:p w14:paraId="66C56B9A" w14:textId="24DFC827" w:rsidR="00302402" w:rsidRPr="00E45B7A" w:rsidRDefault="00302402" w:rsidP="00E45B7A">
      <w:pPr>
        <w:pStyle w:val="ListParagraph"/>
        <w:numPr>
          <w:ilvl w:val="0"/>
          <w:numId w:val="20"/>
        </w:numPr>
        <w:ind w:hanging="720"/>
        <w:jc w:val="both"/>
        <w:rPr>
          <w:rFonts w:ascii="Times New Roman" w:hAnsi="Times New Roman" w:cs="Times New Roman"/>
        </w:rPr>
      </w:pPr>
      <w:r w:rsidRPr="00E45B7A">
        <w:rPr>
          <w:rFonts w:ascii="Times New Roman" w:hAnsi="Times New Roman" w:cs="Times New Roman"/>
        </w:rPr>
        <w:t>Điều khoản và điều kiện chung về BVDLCN sẽ được ưu tiên áp dụng trong trường hợp có bất kỳ</w:t>
      </w:r>
      <w:r w:rsidR="00E45B7A" w:rsidRPr="00E45B7A">
        <w:rPr>
          <w:rFonts w:ascii="Times New Roman" w:hAnsi="Times New Roman" w:cs="Times New Roman"/>
        </w:rPr>
        <w:t xml:space="preserve"> </w:t>
      </w:r>
      <w:r w:rsidRPr="00E45B7A">
        <w:rPr>
          <w:rFonts w:ascii="Times New Roman" w:hAnsi="Times New Roman" w:cs="Times New Roman"/>
        </w:rPr>
        <w:t>xung đột hoặc mâu thuẫn nào với các thỏa thuận, điều khoản và điều kiện chi phối mối quan hệ</w:t>
      </w:r>
      <w:r w:rsidR="00E45B7A" w:rsidRPr="00E45B7A">
        <w:rPr>
          <w:rFonts w:ascii="Times New Roman" w:hAnsi="Times New Roman" w:cs="Times New Roman"/>
        </w:rPr>
        <w:t xml:space="preserve"> </w:t>
      </w:r>
      <w:r w:rsidRPr="00E45B7A">
        <w:rPr>
          <w:rFonts w:ascii="Times New Roman" w:hAnsi="Times New Roman" w:cs="Times New Roman"/>
        </w:rPr>
        <w:t xml:space="preserve">của Khách hàng với </w:t>
      </w:r>
      <w:r w:rsidR="00870BC6" w:rsidRPr="00870BC6">
        <w:rPr>
          <w:rFonts w:ascii="Times New Roman" w:hAnsi="Times New Roman" w:cs="Times New Roman"/>
        </w:rPr>
        <w:t>VietinBank Capital</w:t>
      </w:r>
      <w:r w:rsidRPr="00E45B7A">
        <w:rPr>
          <w:rFonts w:ascii="Times New Roman" w:hAnsi="Times New Roman" w:cs="Times New Roman"/>
        </w:rPr>
        <w:t>, cho dù được ký kết trước, vào ngày hoặc sau ngày Khách hàng</w:t>
      </w:r>
      <w:r w:rsidR="00E45B7A" w:rsidRPr="00E45B7A">
        <w:rPr>
          <w:rFonts w:ascii="Times New Roman" w:hAnsi="Times New Roman" w:cs="Times New Roman"/>
        </w:rPr>
        <w:t xml:space="preserve"> </w:t>
      </w:r>
      <w:r w:rsidRPr="00E45B7A">
        <w:rPr>
          <w:rFonts w:ascii="Times New Roman" w:hAnsi="Times New Roman" w:cs="Times New Roman"/>
        </w:rPr>
        <w:t>chấp thuận Điều khoản và điều kiện chung về BVDLCN này.</w:t>
      </w:r>
    </w:p>
    <w:p w14:paraId="01FD49DB" w14:textId="14AF094E" w:rsidR="00302402" w:rsidRPr="00E45B7A" w:rsidRDefault="00302402" w:rsidP="00E45B7A">
      <w:pPr>
        <w:pStyle w:val="ListParagraph"/>
        <w:numPr>
          <w:ilvl w:val="0"/>
          <w:numId w:val="20"/>
        </w:numPr>
        <w:ind w:hanging="720"/>
        <w:jc w:val="both"/>
        <w:rPr>
          <w:rFonts w:ascii="Times New Roman" w:hAnsi="Times New Roman" w:cs="Times New Roman"/>
        </w:rPr>
      </w:pPr>
      <w:r w:rsidRPr="00E45B7A">
        <w:rPr>
          <w:rFonts w:ascii="Times New Roman" w:hAnsi="Times New Roman" w:cs="Times New Roman"/>
        </w:rPr>
        <w:t xml:space="preserve">Tất cả các quyền và nghĩa vụ của </w:t>
      </w:r>
      <w:r w:rsidR="00870BC6" w:rsidRPr="00870BC6">
        <w:rPr>
          <w:rFonts w:ascii="Times New Roman" w:hAnsi="Times New Roman" w:cs="Times New Roman"/>
        </w:rPr>
        <w:t>VietinBank Capital</w:t>
      </w:r>
      <w:r w:rsidRPr="00E45B7A">
        <w:rPr>
          <w:rFonts w:ascii="Times New Roman" w:hAnsi="Times New Roman" w:cs="Times New Roman"/>
        </w:rPr>
        <w:t xml:space="preserve"> và Khách hàng tại Điều khoản và điều kiện chung về</w:t>
      </w:r>
      <w:r w:rsidR="00E45B7A" w:rsidRPr="00E45B7A">
        <w:rPr>
          <w:rFonts w:ascii="Times New Roman" w:hAnsi="Times New Roman" w:cs="Times New Roman"/>
        </w:rPr>
        <w:t xml:space="preserve"> </w:t>
      </w:r>
      <w:r w:rsidRPr="00E45B7A">
        <w:rPr>
          <w:rFonts w:ascii="Times New Roman" w:hAnsi="Times New Roman" w:cs="Times New Roman"/>
        </w:rPr>
        <w:t>BVDLCN này sẽ không thay thế, chấm dứt hoặc thay đổi mà sẽ đồng thời là các quyền, nghĩa</w:t>
      </w:r>
      <w:r w:rsidR="00E45B7A" w:rsidRPr="00E45B7A">
        <w:rPr>
          <w:rFonts w:ascii="Times New Roman" w:hAnsi="Times New Roman" w:cs="Times New Roman"/>
        </w:rPr>
        <w:t xml:space="preserve"> </w:t>
      </w:r>
      <w:r w:rsidRPr="00E45B7A">
        <w:rPr>
          <w:rFonts w:ascii="Times New Roman" w:hAnsi="Times New Roman" w:cs="Times New Roman"/>
        </w:rPr>
        <w:t xml:space="preserve">vụ mà </w:t>
      </w:r>
      <w:r w:rsidR="00870BC6" w:rsidRPr="00870BC6">
        <w:rPr>
          <w:rFonts w:ascii="Times New Roman" w:hAnsi="Times New Roman" w:cs="Times New Roman"/>
        </w:rPr>
        <w:t>VietinBank Capital</w:t>
      </w:r>
      <w:r w:rsidRPr="00E45B7A">
        <w:rPr>
          <w:rFonts w:ascii="Times New Roman" w:hAnsi="Times New Roman" w:cs="Times New Roman"/>
        </w:rPr>
        <w:t xml:space="preserve"> và Khách hàng đang có ở bất kỳ văn bản nào và không một điều khoản nào trong</w:t>
      </w:r>
      <w:r w:rsidR="00E45B7A" w:rsidRPr="00E45B7A">
        <w:rPr>
          <w:rFonts w:ascii="Times New Roman" w:hAnsi="Times New Roman" w:cs="Times New Roman"/>
        </w:rPr>
        <w:t xml:space="preserve"> </w:t>
      </w:r>
      <w:r w:rsidRPr="00E45B7A">
        <w:rPr>
          <w:rFonts w:ascii="Times New Roman" w:hAnsi="Times New Roman" w:cs="Times New Roman"/>
        </w:rPr>
        <w:t>Điều khoản và điều kiện chung về BVDLCN này hàm ý hạn chế hoặc xóa bỏ bất kỳ quyền, nghĩa</w:t>
      </w:r>
      <w:r w:rsidR="00E45B7A" w:rsidRPr="00E45B7A">
        <w:rPr>
          <w:rFonts w:ascii="Times New Roman" w:hAnsi="Times New Roman" w:cs="Times New Roman"/>
        </w:rPr>
        <w:t xml:space="preserve"> </w:t>
      </w:r>
      <w:r w:rsidRPr="00E45B7A">
        <w:rPr>
          <w:rFonts w:ascii="Times New Roman" w:hAnsi="Times New Roman" w:cs="Times New Roman"/>
        </w:rPr>
        <w:t>vụ nào trong số các quyền, nghĩa vụ của các bên đã được xác lập.</w:t>
      </w:r>
    </w:p>
    <w:p w14:paraId="6D06FB32" w14:textId="77777777" w:rsidR="00302402" w:rsidRPr="00E45B7A" w:rsidRDefault="00302402" w:rsidP="00302402">
      <w:pPr>
        <w:jc w:val="both"/>
        <w:rPr>
          <w:rFonts w:ascii="Times New Roman" w:hAnsi="Times New Roman" w:cs="Times New Roman"/>
          <w:b/>
          <w:bCs/>
        </w:rPr>
      </w:pPr>
      <w:r w:rsidRPr="00E45B7A">
        <w:rPr>
          <w:rFonts w:ascii="Times New Roman" w:hAnsi="Times New Roman" w:cs="Times New Roman"/>
          <w:b/>
          <w:bCs/>
        </w:rPr>
        <w:t>Điều 2. Giải thích từ ngữ</w:t>
      </w:r>
    </w:p>
    <w:p w14:paraId="1F01C5CC" w14:textId="3BFBD914" w:rsidR="00302402" w:rsidRPr="00DB2930" w:rsidRDefault="00302402" w:rsidP="00DB2930">
      <w:pPr>
        <w:pStyle w:val="ListParagraph"/>
        <w:numPr>
          <w:ilvl w:val="0"/>
          <w:numId w:val="23"/>
        </w:numPr>
        <w:ind w:hanging="720"/>
        <w:jc w:val="both"/>
        <w:rPr>
          <w:rFonts w:ascii="Times New Roman" w:hAnsi="Times New Roman" w:cs="Times New Roman"/>
        </w:rPr>
      </w:pPr>
      <w:r w:rsidRPr="00DB2930">
        <w:rPr>
          <w:rFonts w:ascii="Times New Roman" w:hAnsi="Times New Roman" w:cs="Times New Roman"/>
        </w:rPr>
        <w:t>"</w:t>
      </w:r>
      <w:r w:rsidRPr="00DB2930">
        <w:rPr>
          <w:rFonts w:ascii="Times New Roman" w:hAnsi="Times New Roman" w:cs="Times New Roman"/>
          <w:b/>
          <w:bCs/>
          <w:i/>
          <w:iCs/>
        </w:rPr>
        <w:t>Dữ liệu cá nhân</w:t>
      </w:r>
      <w:r w:rsidRPr="00DB2930">
        <w:rPr>
          <w:rFonts w:ascii="Times New Roman" w:hAnsi="Times New Roman" w:cs="Times New Roman"/>
        </w:rPr>
        <w:t xml:space="preserve">" là </w:t>
      </w:r>
      <w:r w:rsidR="00493060">
        <w:rPr>
          <w:rFonts w:ascii="Times New Roman" w:hAnsi="Times New Roman" w:cs="Times New Roman"/>
        </w:rPr>
        <w:t xml:space="preserve">dữ liệu số hoặc </w:t>
      </w:r>
      <w:r w:rsidRPr="00DB2930">
        <w:rPr>
          <w:rFonts w:ascii="Times New Roman" w:hAnsi="Times New Roman" w:cs="Times New Roman"/>
        </w:rPr>
        <w:t>thông tin dưới dạng</w:t>
      </w:r>
      <w:r w:rsidR="00493060">
        <w:rPr>
          <w:rFonts w:ascii="Times New Roman" w:hAnsi="Times New Roman" w:cs="Times New Roman"/>
        </w:rPr>
        <w:t xml:space="preserve"> khác xác định hoặc giúp xác định một con người cụ thể, bao gồm: dữ liệu cá nhân cơ bản và dữ liệu cá nhân nhạy cảm</w:t>
      </w:r>
      <w:r w:rsidRPr="00DB2930">
        <w:rPr>
          <w:rFonts w:ascii="Times New Roman" w:hAnsi="Times New Roman" w:cs="Times New Roman"/>
        </w:rPr>
        <w:t>.</w:t>
      </w:r>
      <w:r w:rsidR="00493060">
        <w:rPr>
          <w:rFonts w:ascii="Times New Roman" w:hAnsi="Times New Roman" w:cs="Times New Roman"/>
        </w:rPr>
        <w:t xml:space="preserve"> Dữ liệu cá nhân sau khi khử nhận dạng không còn là dữ liệu cá nhân.</w:t>
      </w:r>
    </w:p>
    <w:p w14:paraId="13940D93" w14:textId="1088B280" w:rsidR="00E45B7A" w:rsidRPr="00DB2930" w:rsidRDefault="00302402" w:rsidP="00DB2930">
      <w:pPr>
        <w:pStyle w:val="ListParagraph"/>
        <w:numPr>
          <w:ilvl w:val="0"/>
          <w:numId w:val="23"/>
        </w:numPr>
        <w:ind w:hanging="720"/>
        <w:jc w:val="both"/>
        <w:rPr>
          <w:rFonts w:ascii="Times New Roman" w:hAnsi="Times New Roman" w:cs="Times New Roman"/>
        </w:rPr>
      </w:pPr>
      <w:r w:rsidRPr="00DB2930">
        <w:rPr>
          <w:rFonts w:ascii="Times New Roman" w:hAnsi="Times New Roman" w:cs="Times New Roman"/>
        </w:rPr>
        <w:t>“</w:t>
      </w:r>
      <w:r w:rsidRPr="00DB2930">
        <w:rPr>
          <w:rFonts w:ascii="Times New Roman" w:hAnsi="Times New Roman" w:cs="Times New Roman"/>
          <w:b/>
          <w:bCs/>
          <w:i/>
          <w:iCs/>
        </w:rPr>
        <w:t>Dữ liệu cá nhân cơ bản</w:t>
      </w:r>
      <w:r w:rsidRPr="00DB2930">
        <w:rPr>
          <w:rFonts w:ascii="Times New Roman" w:hAnsi="Times New Roman" w:cs="Times New Roman"/>
        </w:rPr>
        <w:t xml:space="preserve">" </w:t>
      </w:r>
      <w:r w:rsidR="005B233A">
        <w:rPr>
          <w:rFonts w:ascii="Times New Roman" w:hAnsi="Times New Roman" w:cs="Times New Roman"/>
        </w:rPr>
        <w:t xml:space="preserve">là dữ liệu cá nhân phản ánh các yếu tố nhân thân, lai lịch phổ biến, thường xuyên sử dụng trong các giao dịch, quan hệ xã hội, </w:t>
      </w:r>
      <w:r w:rsidRPr="00DB2930">
        <w:rPr>
          <w:rFonts w:ascii="Times New Roman" w:hAnsi="Times New Roman" w:cs="Times New Roman"/>
        </w:rPr>
        <w:t>bao gồm:</w:t>
      </w:r>
    </w:p>
    <w:p w14:paraId="387683FD" w14:textId="0D1C5921" w:rsidR="00302402" w:rsidRPr="00DB2930" w:rsidRDefault="00302402" w:rsidP="00DB2930">
      <w:pPr>
        <w:pStyle w:val="ListParagraph"/>
        <w:numPr>
          <w:ilvl w:val="0"/>
          <w:numId w:val="24"/>
        </w:numPr>
        <w:jc w:val="both"/>
        <w:rPr>
          <w:rFonts w:ascii="Times New Roman" w:hAnsi="Times New Roman" w:cs="Times New Roman"/>
        </w:rPr>
      </w:pPr>
      <w:r w:rsidRPr="00DB2930">
        <w:rPr>
          <w:rFonts w:ascii="Times New Roman" w:hAnsi="Times New Roman" w:cs="Times New Roman"/>
        </w:rPr>
        <w:t>Họ, chữ đệm và tên khai sinh, tên gọi khác (nếu có);</w:t>
      </w:r>
    </w:p>
    <w:p w14:paraId="35B24DF0" w14:textId="31D977ED" w:rsidR="00302402" w:rsidRPr="00DB2930" w:rsidRDefault="00302402" w:rsidP="00DB2930">
      <w:pPr>
        <w:pStyle w:val="ListParagraph"/>
        <w:numPr>
          <w:ilvl w:val="0"/>
          <w:numId w:val="24"/>
        </w:numPr>
        <w:jc w:val="both"/>
        <w:rPr>
          <w:rFonts w:ascii="Times New Roman" w:hAnsi="Times New Roman" w:cs="Times New Roman"/>
        </w:rPr>
      </w:pPr>
      <w:r w:rsidRPr="00DB2930">
        <w:rPr>
          <w:rFonts w:ascii="Times New Roman" w:hAnsi="Times New Roman" w:cs="Times New Roman"/>
        </w:rPr>
        <w:t>Ngày, tháng, năm sinh; ngày, tháng, năm chết hoặc mất tích;</w:t>
      </w:r>
    </w:p>
    <w:p w14:paraId="1464BF8A" w14:textId="77777777" w:rsidR="00302402" w:rsidRPr="00DB2930" w:rsidRDefault="00302402" w:rsidP="00DB2930">
      <w:pPr>
        <w:pStyle w:val="ListParagraph"/>
        <w:numPr>
          <w:ilvl w:val="0"/>
          <w:numId w:val="24"/>
        </w:numPr>
        <w:jc w:val="both"/>
        <w:rPr>
          <w:rFonts w:ascii="Times New Roman" w:hAnsi="Times New Roman" w:cs="Times New Roman"/>
        </w:rPr>
      </w:pPr>
      <w:r w:rsidRPr="00DB2930">
        <w:rPr>
          <w:rFonts w:ascii="Times New Roman" w:hAnsi="Times New Roman" w:cs="Times New Roman"/>
        </w:rPr>
        <w:t>Giới tính;</w:t>
      </w:r>
    </w:p>
    <w:p w14:paraId="0403C96E" w14:textId="5A0164E0" w:rsidR="00302402" w:rsidRPr="00DB2930" w:rsidRDefault="00302402" w:rsidP="00DB2930">
      <w:pPr>
        <w:pStyle w:val="ListParagraph"/>
        <w:numPr>
          <w:ilvl w:val="0"/>
          <w:numId w:val="24"/>
        </w:numPr>
        <w:jc w:val="both"/>
        <w:rPr>
          <w:rFonts w:ascii="Times New Roman" w:hAnsi="Times New Roman" w:cs="Times New Roman"/>
        </w:rPr>
      </w:pPr>
      <w:r w:rsidRPr="00DB2930">
        <w:rPr>
          <w:rFonts w:ascii="Times New Roman" w:hAnsi="Times New Roman" w:cs="Times New Roman"/>
        </w:rPr>
        <w:t>N</w:t>
      </w:r>
      <w:r w:rsidR="00E45B7A" w:rsidRPr="00DB2930">
        <w:rPr>
          <w:rFonts w:ascii="Times New Roman" w:hAnsi="Times New Roman" w:cs="Times New Roman"/>
        </w:rPr>
        <w:t>ơ</w:t>
      </w:r>
      <w:r w:rsidRPr="00DB2930">
        <w:rPr>
          <w:rFonts w:ascii="Times New Roman" w:hAnsi="Times New Roman" w:cs="Times New Roman"/>
        </w:rPr>
        <w:t xml:space="preserve">i sinh, nơi đăng ký khai sinh, nơi </w:t>
      </w:r>
      <w:r w:rsidR="00835F62">
        <w:rPr>
          <w:rFonts w:ascii="Times New Roman" w:hAnsi="Times New Roman" w:cs="Times New Roman"/>
        </w:rPr>
        <w:t xml:space="preserve">đăng ký </w:t>
      </w:r>
      <w:r w:rsidRPr="00DB2930">
        <w:rPr>
          <w:rFonts w:ascii="Times New Roman" w:hAnsi="Times New Roman" w:cs="Times New Roman"/>
        </w:rPr>
        <w:t xml:space="preserve">thường trú, nơi </w:t>
      </w:r>
      <w:r w:rsidR="00835F62">
        <w:rPr>
          <w:rFonts w:ascii="Times New Roman" w:hAnsi="Times New Roman" w:cs="Times New Roman"/>
        </w:rPr>
        <w:t xml:space="preserve">đăng ký </w:t>
      </w:r>
      <w:r w:rsidRPr="00DB2930">
        <w:rPr>
          <w:rFonts w:ascii="Times New Roman" w:hAnsi="Times New Roman" w:cs="Times New Roman"/>
        </w:rPr>
        <w:t>tạm trú, nơi ở hiện tại, quê quán, địa</w:t>
      </w:r>
      <w:r w:rsidR="00E45B7A" w:rsidRPr="00DB2930">
        <w:rPr>
          <w:rFonts w:ascii="Times New Roman" w:hAnsi="Times New Roman" w:cs="Times New Roman"/>
        </w:rPr>
        <w:t xml:space="preserve"> </w:t>
      </w:r>
      <w:r w:rsidRPr="00DB2930">
        <w:rPr>
          <w:rFonts w:ascii="Times New Roman" w:hAnsi="Times New Roman" w:cs="Times New Roman"/>
        </w:rPr>
        <w:t>chỉ liên hệ;</w:t>
      </w:r>
    </w:p>
    <w:p w14:paraId="205327A0" w14:textId="3C62D953" w:rsidR="00302402" w:rsidRPr="00DB2930" w:rsidRDefault="00302402" w:rsidP="00DB2930">
      <w:pPr>
        <w:pStyle w:val="ListParagraph"/>
        <w:numPr>
          <w:ilvl w:val="0"/>
          <w:numId w:val="24"/>
        </w:numPr>
        <w:jc w:val="both"/>
        <w:rPr>
          <w:rFonts w:ascii="Times New Roman" w:hAnsi="Times New Roman" w:cs="Times New Roman"/>
        </w:rPr>
      </w:pPr>
      <w:r w:rsidRPr="00DB2930">
        <w:rPr>
          <w:rFonts w:ascii="Times New Roman" w:hAnsi="Times New Roman" w:cs="Times New Roman"/>
        </w:rPr>
        <w:t>Quốc tịch;</w:t>
      </w:r>
    </w:p>
    <w:p w14:paraId="3123F47A" w14:textId="3738121B" w:rsidR="00302402" w:rsidRPr="00DB2930" w:rsidRDefault="00302402" w:rsidP="00DB2930">
      <w:pPr>
        <w:pStyle w:val="ListParagraph"/>
        <w:numPr>
          <w:ilvl w:val="0"/>
          <w:numId w:val="24"/>
        </w:numPr>
        <w:jc w:val="both"/>
        <w:rPr>
          <w:rFonts w:ascii="Times New Roman" w:hAnsi="Times New Roman" w:cs="Times New Roman"/>
        </w:rPr>
      </w:pPr>
      <w:r w:rsidRPr="00DB2930">
        <w:rPr>
          <w:rFonts w:ascii="Times New Roman" w:hAnsi="Times New Roman" w:cs="Times New Roman"/>
        </w:rPr>
        <w:t>Hình ảnh của cá nhân;</w:t>
      </w:r>
    </w:p>
    <w:p w14:paraId="4EE8E303" w14:textId="7B51B8F4" w:rsidR="00DB2930" w:rsidRPr="00DB2930" w:rsidRDefault="00302402" w:rsidP="00DB2930">
      <w:pPr>
        <w:pStyle w:val="ListParagraph"/>
        <w:numPr>
          <w:ilvl w:val="0"/>
          <w:numId w:val="24"/>
        </w:numPr>
        <w:jc w:val="both"/>
        <w:rPr>
          <w:rFonts w:ascii="Times New Roman" w:hAnsi="Times New Roman" w:cs="Times New Roman"/>
        </w:rPr>
      </w:pPr>
      <w:r w:rsidRPr="00DB2930">
        <w:rPr>
          <w:rFonts w:ascii="Times New Roman" w:hAnsi="Times New Roman" w:cs="Times New Roman"/>
        </w:rPr>
        <w:t>Số điện thoại, số định danh cá nhân, số hộ chiếu, số giấy phép</w:t>
      </w:r>
      <w:r w:rsidR="00E45B7A" w:rsidRPr="00DB2930">
        <w:rPr>
          <w:rFonts w:ascii="Times New Roman" w:hAnsi="Times New Roman" w:cs="Times New Roman"/>
        </w:rPr>
        <w:t xml:space="preserve"> </w:t>
      </w:r>
      <w:r w:rsidRPr="00DB2930">
        <w:rPr>
          <w:rFonts w:ascii="Times New Roman" w:hAnsi="Times New Roman" w:cs="Times New Roman"/>
        </w:rPr>
        <w:t>lái xe, số biển số xe;</w:t>
      </w:r>
    </w:p>
    <w:p w14:paraId="1CB70FB1" w14:textId="2843DFAE" w:rsidR="00302402" w:rsidRPr="00DB2930" w:rsidRDefault="00302402" w:rsidP="00DB2930">
      <w:pPr>
        <w:pStyle w:val="ListParagraph"/>
        <w:numPr>
          <w:ilvl w:val="0"/>
          <w:numId w:val="24"/>
        </w:numPr>
        <w:jc w:val="both"/>
        <w:rPr>
          <w:rFonts w:ascii="Times New Roman" w:hAnsi="Times New Roman" w:cs="Times New Roman"/>
        </w:rPr>
      </w:pPr>
      <w:r w:rsidRPr="00DB2930">
        <w:rPr>
          <w:rFonts w:ascii="Times New Roman" w:hAnsi="Times New Roman" w:cs="Times New Roman"/>
        </w:rPr>
        <w:t>Tình trạng hôn nhân;</w:t>
      </w:r>
    </w:p>
    <w:p w14:paraId="35E1CCC6" w14:textId="619D1110" w:rsidR="00302402" w:rsidRPr="00DB2930" w:rsidRDefault="00302402" w:rsidP="00DB2930">
      <w:pPr>
        <w:pStyle w:val="ListParagraph"/>
        <w:numPr>
          <w:ilvl w:val="0"/>
          <w:numId w:val="24"/>
        </w:numPr>
        <w:jc w:val="both"/>
        <w:rPr>
          <w:rFonts w:ascii="Times New Roman" w:hAnsi="Times New Roman" w:cs="Times New Roman"/>
        </w:rPr>
      </w:pPr>
      <w:r w:rsidRPr="00DB2930">
        <w:rPr>
          <w:rFonts w:ascii="Times New Roman" w:hAnsi="Times New Roman" w:cs="Times New Roman"/>
        </w:rPr>
        <w:t>Thông tin về mối quan hệ gia đình (cha</w:t>
      </w:r>
      <w:r w:rsidR="00AC0E51">
        <w:rPr>
          <w:rFonts w:ascii="Times New Roman" w:hAnsi="Times New Roman" w:cs="Times New Roman"/>
        </w:rPr>
        <w:t>,</w:t>
      </w:r>
      <w:r w:rsidRPr="00DB2930">
        <w:rPr>
          <w:rFonts w:ascii="Times New Roman" w:hAnsi="Times New Roman" w:cs="Times New Roman"/>
        </w:rPr>
        <w:t xml:space="preserve"> mẹ, con cái</w:t>
      </w:r>
      <w:r w:rsidR="007902C7">
        <w:rPr>
          <w:rFonts w:ascii="Times New Roman" w:hAnsi="Times New Roman" w:cs="Times New Roman"/>
        </w:rPr>
        <w:t>, vợ, chồng</w:t>
      </w:r>
      <w:r w:rsidRPr="00DB2930">
        <w:rPr>
          <w:rFonts w:ascii="Times New Roman" w:hAnsi="Times New Roman" w:cs="Times New Roman"/>
        </w:rPr>
        <w:t>);</w:t>
      </w:r>
    </w:p>
    <w:p w14:paraId="6EDFDA11" w14:textId="3C53C7CF" w:rsidR="00302402" w:rsidRPr="00DB2930" w:rsidRDefault="00302402" w:rsidP="00DB2930">
      <w:pPr>
        <w:pStyle w:val="ListParagraph"/>
        <w:numPr>
          <w:ilvl w:val="0"/>
          <w:numId w:val="24"/>
        </w:numPr>
        <w:jc w:val="both"/>
        <w:rPr>
          <w:rFonts w:ascii="Times New Roman" w:hAnsi="Times New Roman" w:cs="Times New Roman"/>
        </w:rPr>
      </w:pPr>
      <w:r w:rsidRPr="00DB2930">
        <w:rPr>
          <w:rFonts w:ascii="Times New Roman" w:hAnsi="Times New Roman" w:cs="Times New Roman"/>
        </w:rPr>
        <w:t>Thông tin về tài khoản số của cá nhân;;</w:t>
      </w:r>
    </w:p>
    <w:p w14:paraId="3301863B" w14:textId="03DB981B" w:rsidR="00302402" w:rsidRPr="00DB2930" w:rsidRDefault="00302402" w:rsidP="00DB2930">
      <w:pPr>
        <w:pStyle w:val="ListParagraph"/>
        <w:numPr>
          <w:ilvl w:val="0"/>
          <w:numId w:val="24"/>
        </w:numPr>
        <w:jc w:val="both"/>
        <w:rPr>
          <w:rFonts w:ascii="Times New Roman" w:hAnsi="Times New Roman" w:cs="Times New Roman"/>
        </w:rPr>
      </w:pPr>
      <w:r w:rsidRPr="00DB2930">
        <w:rPr>
          <w:rFonts w:ascii="Times New Roman" w:hAnsi="Times New Roman" w:cs="Times New Roman"/>
        </w:rPr>
        <w:t>Các thông tin khác gắn liền với một con người cụ thể hoặc giúp xác định một con người cụ</w:t>
      </w:r>
      <w:r w:rsidR="00DB2930" w:rsidRPr="00DB2930">
        <w:rPr>
          <w:rFonts w:ascii="Times New Roman" w:hAnsi="Times New Roman" w:cs="Times New Roman"/>
        </w:rPr>
        <w:t xml:space="preserve"> </w:t>
      </w:r>
      <w:r w:rsidRPr="00DB2930">
        <w:rPr>
          <w:rFonts w:ascii="Times New Roman" w:hAnsi="Times New Roman" w:cs="Times New Roman"/>
        </w:rPr>
        <w:t>thể mà không thuộc trường hợp Dữ liệu cá nhân nhạy cảm.</w:t>
      </w:r>
    </w:p>
    <w:p w14:paraId="50FCEAFD" w14:textId="785B8D5F" w:rsidR="00302402" w:rsidRPr="00DB2930" w:rsidRDefault="00302402" w:rsidP="00DB2930">
      <w:pPr>
        <w:pStyle w:val="ListParagraph"/>
        <w:numPr>
          <w:ilvl w:val="0"/>
          <w:numId w:val="23"/>
        </w:numPr>
        <w:ind w:hanging="720"/>
        <w:jc w:val="both"/>
        <w:rPr>
          <w:rFonts w:ascii="Times New Roman" w:hAnsi="Times New Roman" w:cs="Times New Roman"/>
        </w:rPr>
      </w:pPr>
      <w:r w:rsidRPr="00DB2930">
        <w:rPr>
          <w:rFonts w:ascii="Times New Roman" w:hAnsi="Times New Roman" w:cs="Times New Roman"/>
        </w:rPr>
        <w:lastRenderedPageBreak/>
        <w:t>"</w:t>
      </w:r>
      <w:r w:rsidRPr="00DB2930">
        <w:rPr>
          <w:rFonts w:ascii="Times New Roman" w:hAnsi="Times New Roman" w:cs="Times New Roman"/>
          <w:b/>
          <w:bCs/>
          <w:i/>
          <w:iCs/>
        </w:rPr>
        <w:t>Dữ liệu cá nhân nhạy cảm</w:t>
      </w:r>
      <w:r w:rsidRPr="00DB2930">
        <w:rPr>
          <w:rFonts w:ascii="Times New Roman" w:hAnsi="Times New Roman" w:cs="Times New Roman"/>
        </w:rPr>
        <w:t>" là dữ liệu cá nhân gắn liền với quyền riêng tư của cá nhân mà khi</w:t>
      </w:r>
      <w:r w:rsidR="00DB2930" w:rsidRPr="00DB2930">
        <w:rPr>
          <w:rFonts w:ascii="Times New Roman" w:hAnsi="Times New Roman" w:cs="Times New Roman"/>
        </w:rPr>
        <w:t xml:space="preserve"> </w:t>
      </w:r>
      <w:r w:rsidRPr="00DB2930">
        <w:rPr>
          <w:rFonts w:ascii="Times New Roman" w:hAnsi="Times New Roman" w:cs="Times New Roman"/>
        </w:rPr>
        <w:t xml:space="preserve">bị xâm phạm sẽ gây ảnh hưởng trực tiếp tới quyền và lợi ích hợp pháp của </w:t>
      </w:r>
      <w:r w:rsidR="00507F1F">
        <w:rPr>
          <w:rFonts w:ascii="Times New Roman" w:hAnsi="Times New Roman" w:cs="Times New Roman"/>
        </w:rPr>
        <w:t xml:space="preserve">cơ quan, tổ chức, </w:t>
      </w:r>
      <w:r w:rsidRPr="00DB2930">
        <w:rPr>
          <w:rFonts w:ascii="Times New Roman" w:hAnsi="Times New Roman" w:cs="Times New Roman"/>
        </w:rPr>
        <w:t>cá nhân gồm:</w:t>
      </w:r>
    </w:p>
    <w:p w14:paraId="53A33722" w14:textId="58AC1750" w:rsidR="007902C7" w:rsidRDefault="007902C7" w:rsidP="00DB2930">
      <w:pPr>
        <w:pStyle w:val="ListParagraph"/>
        <w:numPr>
          <w:ilvl w:val="0"/>
          <w:numId w:val="25"/>
        </w:numPr>
        <w:jc w:val="both"/>
        <w:rPr>
          <w:rFonts w:ascii="Times New Roman" w:hAnsi="Times New Roman" w:cs="Times New Roman"/>
        </w:rPr>
      </w:pPr>
      <w:r>
        <w:rPr>
          <w:rFonts w:ascii="Times New Roman" w:hAnsi="Times New Roman" w:cs="Times New Roman"/>
        </w:rPr>
        <w:t>Dữ liệu tiết lộ nguồn gốc chủng tộc, nguồn gốc dân tộc;</w:t>
      </w:r>
    </w:p>
    <w:p w14:paraId="11CFC8D3" w14:textId="00C1CDD3" w:rsidR="00302402" w:rsidRPr="00DB2930" w:rsidRDefault="00302402" w:rsidP="00DB2930">
      <w:pPr>
        <w:pStyle w:val="ListParagraph"/>
        <w:numPr>
          <w:ilvl w:val="0"/>
          <w:numId w:val="25"/>
        </w:numPr>
        <w:jc w:val="both"/>
        <w:rPr>
          <w:rFonts w:ascii="Times New Roman" w:hAnsi="Times New Roman" w:cs="Times New Roman"/>
        </w:rPr>
      </w:pPr>
      <w:r w:rsidRPr="00DB2930">
        <w:rPr>
          <w:rFonts w:ascii="Times New Roman" w:hAnsi="Times New Roman" w:cs="Times New Roman"/>
        </w:rPr>
        <w:t xml:space="preserve">Quan điểm </w:t>
      </w:r>
      <w:r w:rsidR="00AC0E51">
        <w:rPr>
          <w:rFonts w:ascii="Times New Roman" w:hAnsi="Times New Roman" w:cs="Times New Roman"/>
        </w:rPr>
        <w:t xml:space="preserve">về </w:t>
      </w:r>
      <w:r w:rsidRPr="00DB2930">
        <w:rPr>
          <w:rFonts w:ascii="Times New Roman" w:hAnsi="Times New Roman" w:cs="Times New Roman"/>
        </w:rPr>
        <w:t>chính trị, tôn giáo</w:t>
      </w:r>
      <w:r w:rsidR="007902C7">
        <w:rPr>
          <w:rFonts w:ascii="Times New Roman" w:hAnsi="Times New Roman" w:cs="Times New Roman"/>
        </w:rPr>
        <w:t>, tín ngưỡng</w:t>
      </w:r>
      <w:r w:rsidRPr="00DB2930">
        <w:rPr>
          <w:rFonts w:ascii="Times New Roman" w:hAnsi="Times New Roman" w:cs="Times New Roman"/>
        </w:rPr>
        <w:t>;</w:t>
      </w:r>
    </w:p>
    <w:p w14:paraId="16D7F450" w14:textId="4CAF465B" w:rsidR="007902C7" w:rsidRDefault="007902C7" w:rsidP="00DB2930">
      <w:pPr>
        <w:pStyle w:val="ListParagraph"/>
        <w:numPr>
          <w:ilvl w:val="0"/>
          <w:numId w:val="25"/>
        </w:numPr>
        <w:jc w:val="both"/>
        <w:rPr>
          <w:rFonts w:ascii="Times New Roman" w:hAnsi="Times New Roman" w:cs="Times New Roman"/>
        </w:rPr>
      </w:pPr>
      <w:r>
        <w:rPr>
          <w:rFonts w:ascii="Times New Roman" w:hAnsi="Times New Roman" w:cs="Times New Roman"/>
        </w:rPr>
        <w:t>Thông tin về đời sống riêng tư, bí mật cá nhân, bí mật gia đình;</w:t>
      </w:r>
    </w:p>
    <w:p w14:paraId="2A7C8625" w14:textId="1F640BE0" w:rsidR="00302402" w:rsidRPr="00DB2930" w:rsidRDefault="00302402" w:rsidP="00DB2930">
      <w:pPr>
        <w:pStyle w:val="ListParagraph"/>
        <w:numPr>
          <w:ilvl w:val="0"/>
          <w:numId w:val="25"/>
        </w:numPr>
        <w:jc w:val="both"/>
        <w:rPr>
          <w:rFonts w:ascii="Times New Roman" w:hAnsi="Times New Roman" w:cs="Times New Roman"/>
        </w:rPr>
      </w:pPr>
      <w:r w:rsidRPr="00DB2930">
        <w:rPr>
          <w:rFonts w:ascii="Times New Roman" w:hAnsi="Times New Roman" w:cs="Times New Roman"/>
        </w:rPr>
        <w:t>Tình trạng sức khỏe;</w:t>
      </w:r>
    </w:p>
    <w:p w14:paraId="37066B4F" w14:textId="3ABC2975" w:rsidR="00DB2930" w:rsidRPr="00DB2930" w:rsidRDefault="000A4D35" w:rsidP="00DB2930">
      <w:pPr>
        <w:pStyle w:val="ListParagraph"/>
        <w:numPr>
          <w:ilvl w:val="0"/>
          <w:numId w:val="25"/>
        </w:numPr>
        <w:jc w:val="both"/>
        <w:rPr>
          <w:rFonts w:ascii="Times New Roman" w:hAnsi="Times New Roman" w:cs="Times New Roman"/>
        </w:rPr>
      </w:pPr>
      <w:r w:rsidRPr="000A4D35">
        <w:rPr>
          <w:rFonts w:ascii="Times New Roman" w:hAnsi="Times New Roman" w:cs="Times New Roman"/>
        </w:rPr>
        <w:t>Dữ liệu sinh trắc học, đặc điểm di truyền</w:t>
      </w:r>
      <w:r w:rsidR="00302402" w:rsidRPr="00DB2930">
        <w:rPr>
          <w:rFonts w:ascii="Times New Roman" w:hAnsi="Times New Roman" w:cs="Times New Roman"/>
        </w:rPr>
        <w:t>;</w:t>
      </w:r>
    </w:p>
    <w:p w14:paraId="5643DF96" w14:textId="15F3152E" w:rsidR="00302402" w:rsidRPr="00DB2930" w:rsidRDefault="000A4D35" w:rsidP="00DB2930">
      <w:pPr>
        <w:pStyle w:val="ListParagraph"/>
        <w:numPr>
          <w:ilvl w:val="0"/>
          <w:numId w:val="25"/>
        </w:numPr>
        <w:jc w:val="both"/>
        <w:rPr>
          <w:rFonts w:ascii="Times New Roman" w:hAnsi="Times New Roman" w:cs="Times New Roman"/>
        </w:rPr>
      </w:pPr>
      <w:r>
        <w:rPr>
          <w:rFonts w:ascii="Times New Roman" w:hAnsi="Times New Roman" w:cs="Times New Roman"/>
        </w:rPr>
        <w:t>Dữ liệu tiết lộ</w:t>
      </w:r>
      <w:r w:rsidR="00302402" w:rsidRPr="00DB2930">
        <w:rPr>
          <w:rFonts w:ascii="Times New Roman" w:hAnsi="Times New Roman" w:cs="Times New Roman"/>
        </w:rPr>
        <w:t xml:space="preserve"> đời sống tình dục, xu hướng tình dục của cá nhân;</w:t>
      </w:r>
    </w:p>
    <w:p w14:paraId="718A190D" w14:textId="38D861A6" w:rsidR="00302402" w:rsidRPr="00DB2930" w:rsidRDefault="00302402" w:rsidP="00DB2930">
      <w:pPr>
        <w:pStyle w:val="ListParagraph"/>
        <w:numPr>
          <w:ilvl w:val="0"/>
          <w:numId w:val="25"/>
        </w:numPr>
        <w:jc w:val="both"/>
        <w:rPr>
          <w:rFonts w:ascii="Times New Roman" w:hAnsi="Times New Roman" w:cs="Times New Roman"/>
        </w:rPr>
      </w:pPr>
      <w:r w:rsidRPr="00DB2930">
        <w:rPr>
          <w:rFonts w:ascii="Times New Roman" w:hAnsi="Times New Roman" w:cs="Times New Roman"/>
        </w:rPr>
        <w:t xml:space="preserve">Dữ liệu về tội phạm, vi phạm </w:t>
      </w:r>
      <w:r w:rsidR="000A4D35">
        <w:rPr>
          <w:rFonts w:ascii="Times New Roman" w:hAnsi="Times New Roman" w:cs="Times New Roman"/>
        </w:rPr>
        <w:t>pháp luật</w:t>
      </w:r>
      <w:r w:rsidR="000A4D35" w:rsidRPr="00DB2930">
        <w:rPr>
          <w:rFonts w:ascii="Times New Roman" w:hAnsi="Times New Roman" w:cs="Times New Roman"/>
        </w:rPr>
        <w:t xml:space="preserve"> </w:t>
      </w:r>
      <w:r w:rsidRPr="00DB2930">
        <w:rPr>
          <w:rFonts w:ascii="Times New Roman" w:hAnsi="Times New Roman" w:cs="Times New Roman"/>
        </w:rPr>
        <w:t>được thu thập, lưu trữ bởi các cơ quan thực thi pháp</w:t>
      </w:r>
      <w:r w:rsidR="00DB2930" w:rsidRPr="00DB2930">
        <w:rPr>
          <w:rFonts w:ascii="Times New Roman" w:hAnsi="Times New Roman" w:cs="Times New Roman"/>
        </w:rPr>
        <w:t xml:space="preserve"> </w:t>
      </w:r>
      <w:r w:rsidRPr="00DB2930">
        <w:rPr>
          <w:rFonts w:ascii="Times New Roman" w:hAnsi="Times New Roman" w:cs="Times New Roman"/>
        </w:rPr>
        <w:t>luật;</w:t>
      </w:r>
    </w:p>
    <w:p w14:paraId="59EFFC9C" w14:textId="7D0937C4" w:rsidR="00302402" w:rsidRDefault="000A4D35" w:rsidP="00DB2930">
      <w:pPr>
        <w:pStyle w:val="ListParagraph"/>
        <w:numPr>
          <w:ilvl w:val="0"/>
          <w:numId w:val="25"/>
        </w:numPr>
        <w:jc w:val="both"/>
        <w:rPr>
          <w:rFonts w:ascii="Times New Roman" w:hAnsi="Times New Roman" w:cs="Times New Roman"/>
        </w:rPr>
      </w:pPr>
      <w:r>
        <w:rPr>
          <w:rFonts w:ascii="Times New Roman" w:hAnsi="Times New Roman" w:cs="Times New Roman"/>
        </w:rPr>
        <w:t>V</w:t>
      </w:r>
      <w:r w:rsidR="00302402" w:rsidRPr="00DB2930">
        <w:rPr>
          <w:rFonts w:ascii="Times New Roman" w:hAnsi="Times New Roman" w:cs="Times New Roman"/>
        </w:rPr>
        <w:t>ị trí của cá nhân được xác định qua dịch vụ định vị;</w:t>
      </w:r>
    </w:p>
    <w:p w14:paraId="5E30716D" w14:textId="422A1438" w:rsidR="000A4D35" w:rsidRDefault="000A4D35" w:rsidP="00DB2930">
      <w:pPr>
        <w:pStyle w:val="ListParagraph"/>
        <w:numPr>
          <w:ilvl w:val="0"/>
          <w:numId w:val="25"/>
        </w:numPr>
        <w:jc w:val="both"/>
        <w:rPr>
          <w:rFonts w:ascii="Times New Roman" w:hAnsi="Times New Roman" w:cs="Times New Roman"/>
        </w:rPr>
      </w:pPr>
      <w:r w:rsidRPr="000A4D35">
        <w:rPr>
          <w:rFonts w:ascii="Times New Roman" w:hAnsi="Times New Roman" w:cs="Times New Roman"/>
          <w:lang w:val="en"/>
        </w:rPr>
        <w:t>Thông tin tên đăng nh</w:t>
      </w:r>
      <w:r w:rsidRPr="000A4D35">
        <w:rPr>
          <w:rFonts w:ascii="Times New Roman" w:hAnsi="Times New Roman" w:cs="Times New Roman"/>
        </w:rPr>
        <w:t>ập và mật khẩu truy cập tài khoản định danh điện tử của cá nhân; hình ảnh thẻ căn cước, thẻ căn cước công dân, chứng minh nhân dân;</w:t>
      </w:r>
    </w:p>
    <w:p w14:paraId="57FA7994" w14:textId="40B26893" w:rsidR="000A4D35" w:rsidRDefault="000A4D35" w:rsidP="00DB2930">
      <w:pPr>
        <w:pStyle w:val="ListParagraph"/>
        <w:numPr>
          <w:ilvl w:val="0"/>
          <w:numId w:val="25"/>
        </w:numPr>
        <w:jc w:val="both"/>
        <w:rPr>
          <w:rFonts w:ascii="Times New Roman" w:hAnsi="Times New Roman" w:cs="Times New Roman"/>
        </w:rPr>
      </w:pPr>
      <w:r w:rsidRPr="000A4D35">
        <w:rPr>
          <w:rFonts w:ascii="Times New Roman" w:hAnsi="Times New Roman" w:cs="Times New Roman"/>
          <w:lang w:val="en"/>
        </w:rPr>
        <w:t>Tên đăng nh</w:t>
      </w:r>
      <w:r w:rsidRPr="000A4D35">
        <w:rPr>
          <w:rFonts w:ascii="Times New Roman" w:hAnsi="Times New Roman" w:cs="Times New Roman"/>
        </w:rPr>
        <w:t>ập, mật khẩu truy cập của tài khoản ngân hàng; thông tin thẻ ngân hàng, dữ liệu về lịch sử giao dịch của tài khoản ngân hàng; thông tin tài chính, tín dụng và các thông tin về hoạt động, lịch sử giao dịch tài chính, chứng khoán, bảo hiểm của khách hàng tại các tổ chức tín dụng, chi nhánh ngân hàng nước ngoài, tổ chức cung ứng dịch vụ trung gian thanh toán, chứng khoán, bảo hiểm, các tổ chức được phép khác;</w:t>
      </w:r>
    </w:p>
    <w:p w14:paraId="0838EC91" w14:textId="736D818D" w:rsidR="000A4D35" w:rsidRPr="00DB2930" w:rsidRDefault="000A4D35" w:rsidP="00DB2930">
      <w:pPr>
        <w:pStyle w:val="ListParagraph"/>
        <w:numPr>
          <w:ilvl w:val="0"/>
          <w:numId w:val="25"/>
        </w:numPr>
        <w:jc w:val="both"/>
        <w:rPr>
          <w:rFonts w:ascii="Times New Roman" w:hAnsi="Times New Roman" w:cs="Times New Roman"/>
        </w:rPr>
      </w:pPr>
      <w:r w:rsidRPr="000A4D35">
        <w:rPr>
          <w:rFonts w:ascii="Times New Roman" w:hAnsi="Times New Roman" w:cs="Times New Roman"/>
          <w:lang w:val="en"/>
        </w:rPr>
        <w:t>D</w:t>
      </w:r>
      <w:r w:rsidRPr="000A4D35">
        <w:rPr>
          <w:rFonts w:ascii="Times New Roman" w:hAnsi="Times New Roman" w:cs="Times New Roman"/>
        </w:rPr>
        <w:t>ữ liệu theo dõi hành vi, hoạt động sử dụng dịch vụ viễn thông, mạng xã hội, dịch vụ truyền thông trực tuyến và các dịch vụ khác trên không gian mạng;</w:t>
      </w:r>
    </w:p>
    <w:p w14:paraId="286F4978" w14:textId="0AF0FF72" w:rsidR="00302402" w:rsidRPr="00DB2930" w:rsidRDefault="00302402" w:rsidP="00DB2930">
      <w:pPr>
        <w:pStyle w:val="ListParagraph"/>
        <w:numPr>
          <w:ilvl w:val="0"/>
          <w:numId w:val="25"/>
        </w:numPr>
        <w:jc w:val="both"/>
        <w:rPr>
          <w:rFonts w:ascii="Times New Roman" w:hAnsi="Times New Roman" w:cs="Times New Roman"/>
        </w:rPr>
      </w:pPr>
      <w:r w:rsidRPr="00DB2930">
        <w:rPr>
          <w:rFonts w:ascii="Times New Roman" w:hAnsi="Times New Roman" w:cs="Times New Roman"/>
        </w:rPr>
        <w:t xml:space="preserve">Dữ liệu cá nhân khác được pháp luật quy định </w:t>
      </w:r>
      <w:r w:rsidR="000A4D35" w:rsidRPr="000A4D35">
        <w:rPr>
          <w:rFonts w:ascii="Times New Roman" w:hAnsi="Times New Roman" w:cs="Times New Roman"/>
        </w:rPr>
        <w:t xml:space="preserve">cần giữ bí mật </w:t>
      </w:r>
      <w:r w:rsidR="000A4D35">
        <w:rPr>
          <w:rFonts w:ascii="Times New Roman" w:hAnsi="Times New Roman" w:cs="Times New Roman"/>
        </w:rPr>
        <w:t xml:space="preserve">hoặc </w:t>
      </w:r>
      <w:r w:rsidRPr="00DB2930">
        <w:rPr>
          <w:rFonts w:ascii="Times New Roman" w:hAnsi="Times New Roman" w:cs="Times New Roman"/>
        </w:rPr>
        <w:t xml:space="preserve">cần có biện pháp bảo mật </w:t>
      </w:r>
      <w:r w:rsidR="000A4D35">
        <w:rPr>
          <w:rFonts w:ascii="Times New Roman" w:hAnsi="Times New Roman" w:cs="Times New Roman"/>
        </w:rPr>
        <w:t>chặt chẽ</w:t>
      </w:r>
      <w:r w:rsidRPr="00DB2930">
        <w:rPr>
          <w:rFonts w:ascii="Times New Roman" w:hAnsi="Times New Roman" w:cs="Times New Roman"/>
        </w:rPr>
        <w:t>.</w:t>
      </w:r>
    </w:p>
    <w:p w14:paraId="5B980711" w14:textId="32AF0F6A" w:rsidR="00302402" w:rsidRPr="00DB2930" w:rsidRDefault="00302402" w:rsidP="00DB2930">
      <w:pPr>
        <w:pStyle w:val="ListParagraph"/>
        <w:numPr>
          <w:ilvl w:val="0"/>
          <w:numId w:val="23"/>
        </w:numPr>
        <w:ind w:hanging="720"/>
        <w:jc w:val="both"/>
        <w:rPr>
          <w:rFonts w:ascii="Times New Roman" w:hAnsi="Times New Roman" w:cs="Times New Roman"/>
        </w:rPr>
      </w:pPr>
      <w:r w:rsidRPr="00DB2930">
        <w:rPr>
          <w:rFonts w:ascii="Times New Roman" w:hAnsi="Times New Roman" w:cs="Times New Roman"/>
        </w:rPr>
        <w:t>"</w:t>
      </w:r>
      <w:r w:rsidRPr="00DB2930">
        <w:rPr>
          <w:rFonts w:ascii="Times New Roman" w:hAnsi="Times New Roman" w:cs="Times New Roman"/>
          <w:b/>
          <w:bCs/>
          <w:i/>
          <w:iCs/>
        </w:rPr>
        <w:t>Xử lý dữ liệu cá nhân</w:t>
      </w:r>
      <w:r w:rsidRPr="00DB2930">
        <w:rPr>
          <w:rFonts w:ascii="Times New Roman" w:hAnsi="Times New Roman" w:cs="Times New Roman"/>
        </w:rPr>
        <w:t xml:space="preserve">" là </w:t>
      </w:r>
      <w:r w:rsidR="00493060" w:rsidRPr="00493060">
        <w:rPr>
          <w:rFonts w:ascii="Times New Roman" w:hAnsi="Times New Roman" w:cs="Times New Roman"/>
        </w:rPr>
        <w:t>hoạt động tác động đến dữ liệu cá nhân, bao gồm một hoặc nhiều hoạt động như sau: thu thập, phân tích, tổng hợp, mã hóa, giải mã, chỉnh sửa, xóa, hủy, khử nhận dạng, cung cấp, công khai, chuyển giao dữ liệu cá nhân và hoạt động khác tác động đến dữ liệu cá nhân</w:t>
      </w:r>
      <w:r w:rsidRPr="00DB2930">
        <w:rPr>
          <w:rFonts w:ascii="Times New Roman" w:hAnsi="Times New Roman" w:cs="Times New Roman"/>
        </w:rPr>
        <w:t>.</w:t>
      </w:r>
    </w:p>
    <w:p w14:paraId="7253F775" w14:textId="762B651C" w:rsidR="00302402" w:rsidRPr="00DB2930" w:rsidRDefault="00302402" w:rsidP="00DB2930">
      <w:pPr>
        <w:pStyle w:val="ListParagraph"/>
        <w:numPr>
          <w:ilvl w:val="0"/>
          <w:numId w:val="23"/>
        </w:numPr>
        <w:ind w:hanging="720"/>
        <w:jc w:val="both"/>
        <w:rPr>
          <w:rFonts w:ascii="Times New Roman" w:hAnsi="Times New Roman" w:cs="Times New Roman"/>
        </w:rPr>
      </w:pPr>
      <w:r w:rsidRPr="00DB2930">
        <w:rPr>
          <w:rFonts w:ascii="Times New Roman" w:hAnsi="Times New Roman" w:cs="Times New Roman"/>
        </w:rPr>
        <w:t>"</w:t>
      </w:r>
      <w:r w:rsidRPr="00DB2930">
        <w:rPr>
          <w:rFonts w:ascii="Times New Roman" w:hAnsi="Times New Roman" w:cs="Times New Roman"/>
          <w:b/>
          <w:bCs/>
          <w:i/>
          <w:iCs/>
        </w:rPr>
        <w:t>Chủ thể dữ liệu</w:t>
      </w:r>
      <w:r w:rsidRPr="00DB2930">
        <w:rPr>
          <w:rFonts w:ascii="Times New Roman" w:hAnsi="Times New Roman" w:cs="Times New Roman"/>
        </w:rPr>
        <w:t>” là cá nhân được dữ liệu cá nhân phản ánh.</w:t>
      </w:r>
    </w:p>
    <w:p w14:paraId="04504F9E" w14:textId="73D2B12C" w:rsidR="00302402" w:rsidRPr="00DB2930" w:rsidRDefault="00302402" w:rsidP="00DB2930">
      <w:pPr>
        <w:pStyle w:val="ListParagraph"/>
        <w:numPr>
          <w:ilvl w:val="0"/>
          <w:numId w:val="23"/>
        </w:numPr>
        <w:ind w:hanging="720"/>
        <w:jc w:val="both"/>
        <w:rPr>
          <w:rFonts w:ascii="Times New Roman" w:hAnsi="Times New Roman" w:cs="Times New Roman"/>
        </w:rPr>
      </w:pPr>
      <w:r w:rsidRPr="00DB2930">
        <w:rPr>
          <w:rFonts w:ascii="Times New Roman" w:hAnsi="Times New Roman" w:cs="Times New Roman"/>
        </w:rPr>
        <w:t>"</w:t>
      </w:r>
      <w:r w:rsidRPr="00DB2930">
        <w:rPr>
          <w:rFonts w:ascii="Times New Roman" w:hAnsi="Times New Roman" w:cs="Times New Roman"/>
          <w:b/>
          <w:bCs/>
          <w:i/>
          <w:iCs/>
        </w:rPr>
        <w:t>Khách hàng</w:t>
      </w:r>
      <w:r w:rsidRPr="00DB2930">
        <w:rPr>
          <w:rFonts w:ascii="Times New Roman" w:hAnsi="Times New Roman" w:cs="Times New Roman"/>
        </w:rPr>
        <w:t>" là cá nhân tiếp cận, tìm hi</w:t>
      </w:r>
      <w:r w:rsidR="00DA47E1">
        <w:rPr>
          <w:rFonts w:ascii="Times New Roman" w:hAnsi="Times New Roman" w:cs="Times New Roman"/>
        </w:rPr>
        <w:t>ể</w:t>
      </w:r>
      <w:r w:rsidRPr="00DB2930">
        <w:rPr>
          <w:rFonts w:ascii="Times New Roman" w:hAnsi="Times New Roman" w:cs="Times New Roman"/>
        </w:rPr>
        <w:t>u, đăng ký, sử dụng hoặc có liên quan trong qu</w:t>
      </w:r>
      <w:r w:rsidR="00DB2930">
        <w:rPr>
          <w:rFonts w:ascii="Times New Roman" w:hAnsi="Times New Roman" w:cs="Times New Roman"/>
        </w:rPr>
        <w:t xml:space="preserve">y </w:t>
      </w:r>
      <w:r w:rsidRPr="00DB2930">
        <w:rPr>
          <w:rFonts w:ascii="Times New Roman" w:hAnsi="Times New Roman" w:cs="Times New Roman"/>
        </w:rPr>
        <w:t>trình</w:t>
      </w:r>
      <w:r w:rsidR="00DB2930">
        <w:rPr>
          <w:rFonts w:ascii="Times New Roman" w:hAnsi="Times New Roman" w:cs="Times New Roman"/>
        </w:rPr>
        <w:t xml:space="preserve"> </w:t>
      </w:r>
      <w:r w:rsidRPr="00DB2930">
        <w:rPr>
          <w:rFonts w:ascii="Times New Roman" w:hAnsi="Times New Roman" w:cs="Times New Roman"/>
        </w:rPr>
        <w:t xml:space="preserve">hoạt động, cung cấp các sản phẩm, dịch vụ của </w:t>
      </w:r>
      <w:r w:rsidR="00881FE4">
        <w:rPr>
          <w:rFonts w:ascii="Times New Roman" w:hAnsi="Times New Roman" w:cs="Times New Roman"/>
        </w:rPr>
        <w:t>VIETINBANK CAPITAL</w:t>
      </w:r>
      <w:r w:rsidRPr="00DB2930">
        <w:rPr>
          <w:rFonts w:ascii="Times New Roman" w:hAnsi="Times New Roman" w:cs="Times New Roman"/>
        </w:rPr>
        <w:t>.</w:t>
      </w:r>
    </w:p>
    <w:p w14:paraId="795D08B2" w14:textId="74E3DE71" w:rsidR="00302402" w:rsidRPr="00DB2930" w:rsidRDefault="00302402" w:rsidP="00DB2930">
      <w:pPr>
        <w:pStyle w:val="ListParagraph"/>
        <w:numPr>
          <w:ilvl w:val="0"/>
          <w:numId w:val="23"/>
        </w:numPr>
        <w:ind w:hanging="720"/>
        <w:jc w:val="both"/>
        <w:rPr>
          <w:rFonts w:ascii="Times New Roman" w:hAnsi="Times New Roman" w:cs="Times New Roman"/>
        </w:rPr>
      </w:pPr>
      <w:r w:rsidRPr="00DB2930">
        <w:rPr>
          <w:rFonts w:ascii="Times New Roman" w:hAnsi="Times New Roman" w:cs="Times New Roman"/>
        </w:rPr>
        <w:t>"</w:t>
      </w:r>
      <w:r w:rsidRPr="00DB2930">
        <w:rPr>
          <w:rFonts w:ascii="Times New Roman" w:hAnsi="Times New Roman" w:cs="Times New Roman"/>
          <w:b/>
          <w:bCs/>
          <w:i/>
          <w:iCs/>
        </w:rPr>
        <w:t>Công t</w:t>
      </w:r>
      <w:r w:rsidR="00DB2930" w:rsidRPr="00DB2930">
        <w:rPr>
          <w:rFonts w:ascii="Times New Roman" w:hAnsi="Times New Roman" w:cs="Times New Roman"/>
          <w:b/>
          <w:bCs/>
          <w:i/>
          <w:iCs/>
        </w:rPr>
        <w:t>y</w:t>
      </w:r>
      <w:r w:rsidR="00DB2930" w:rsidRPr="00DB2930">
        <w:rPr>
          <w:rFonts w:ascii="Times New Roman" w:hAnsi="Times New Roman" w:cs="Times New Roman"/>
        </w:rPr>
        <w:t>”</w:t>
      </w:r>
      <w:r w:rsidRPr="00DB2930">
        <w:rPr>
          <w:rFonts w:ascii="Times New Roman" w:hAnsi="Times New Roman" w:cs="Times New Roman"/>
        </w:rPr>
        <w:t xml:space="preserve"> hoặc "</w:t>
      </w:r>
      <w:r w:rsidR="00870BC6" w:rsidRPr="006E3A8C">
        <w:rPr>
          <w:rFonts w:ascii="Times New Roman" w:hAnsi="Times New Roman" w:cs="Times New Roman"/>
          <w:b/>
          <w:bCs/>
          <w:i/>
          <w:iCs/>
        </w:rPr>
        <w:t>VietinBank Capital</w:t>
      </w:r>
      <w:r w:rsidRPr="00DB2930">
        <w:rPr>
          <w:rFonts w:ascii="Times New Roman" w:hAnsi="Times New Roman" w:cs="Times New Roman"/>
        </w:rPr>
        <w:t>" là</w:t>
      </w:r>
      <w:r w:rsidR="00874B33" w:rsidRPr="00874B33">
        <w:t xml:space="preserve"> </w:t>
      </w:r>
      <w:r w:rsidR="00874B33" w:rsidRPr="00874B33">
        <w:rPr>
          <w:rFonts w:ascii="Times New Roman" w:hAnsi="Times New Roman" w:cs="Times New Roman"/>
        </w:rPr>
        <w:t>Công ty TNHH MTV Quản lý quỹ Ngân hàng TMCP Công thương Việt Nam</w:t>
      </w:r>
      <w:r w:rsidRPr="00DB2930">
        <w:rPr>
          <w:rFonts w:ascii="Times New Roman" w:hAnsi="Times New Roman" w:cs="Times New Roman"/>
        </w:rPr>
        <w:t>, bao gồm trụ sở, chi nhánh, văn</w:t>
      </w:r>
      <w:r w:rsidR="00DB2930" w:rsidRPr="00DB2930">
        <w:rPr>
          <w:rFonts w:ascii="Times New Roman" w:hAnsi="Times New Roman" w:cs="Times New Roman"/>
        </w:rPr>
        <w:t xml:space="preserve"> </w:t>
      </w:r>
      <w:r w:rsidRPr="00DB2930">
        <w:rPr>
          <w:rFonts w:ascii="Times New Roman" w:hAnsi="Times New Roman" w:cs="Times New Roman"/>
        </w:rPr>
        <w:t>phòng, phòng giao dịch của công ty (nếu có).</w:t>
      </w:r>
    </w:p>
    <w:p w14:paraId="01237FAA" w14:textId="53F3875D" w:rsidR="00302402" w:rsidRDefault="00302402" w:rsidP="00DB2930">
      <w:pPr>
        <w:pStyle w:val="ListParagraph"/>
        <w:numPr>
          <w:ilvl w:val="0"/>
          <w:numId w:val="23"/>
        </w:numPr>
        <w:ind w:hanging="720"/>
        <w:jc w:val="both"/>
        <w:rPr>
          <w:rFonts w:ascii="Times New Roman" w:hAnsi="Times New Roman" w:cs="Times New Roman"/>
        </w:rPr>
      </w:pPr>
      <w:r w:rsidRPr="00DB2930">
        <w:rPr>
          <w:rFonts w:ascii="Times New Roman" w:hAnsi="Times New Roman" w:cs="Times New Roman"/>
        </w:rPr>
        <w:t>"</w:t>
      </w:r>
      <w:r w:rsidRPr="00DB2930">
        <w:rPr>
          <w:rFonts w:ascii="Times New Roman" w:hAnsi="Times New Roman" w:cs="Times New Roman"/>
          <w:b/>
          <w:bCs/>
          <w:i/>
          <w:iCs/>
        </w:rPr>
        <w:t>Bên thứ ba</w:t>
      </w:r>
      <w:r w:rsidRPr="00DB2930">
        <w:rPr>
          <w:rFonts w:ascii="Times New Roman" w:hAnsi="Times New Roman" w:cs="Times New Roman"/>
        </w:rPr>
        <w:t xml:space="preserve">” là tổ chức, cá nhân ngoài </w:t>
      </w:r>
      <w:r w:rsidR="00870BC6" w:rsidRPr="00870BC6">
        <w:rPr>
          <w:rFonts w:ascii="Times New Roman" w:hAnsi="Times New Roman" w:cs="Times New Roman"/>
        </w:rPr>
        <w:t>VietinBank Capital</w:t>
      </w:r>
      <w:r w:rsidR="00BA11FC">
        <w:rPr>
          <w:rFonts w:ascii="Times New Roman" w:hAnsi="Times New Roman" w:cs="Times New Roman"/>
        </w:rPr>
        <w:t xml:space="preserve"> và Khách hàng</w:t>
      </w:r>
      <w:r w:rsidRPr="00DB2930">
        <w:rPr>
          <w:rFonts w:ascii="Times New Roman" w:hAnsi="Times New Roman" w:cs="Times New Roman"/>
        </w:rPr>
        <w:t>.</w:t>
      </w:r>
    </w:p>
    <w:p w14:paraId="62392220" w14:textId="782CEC38" w:rsidR="00702091" w:rsidRPr="00DB2930" w:rsidRDefault="00702091" w:rsidP="00DB2930">
      <w:pPr>
        <w:pStyle w:val="ListParagraph"/>
        <w:numPr>
          <w:ilvl w:val="0"/>
          <w:numId w:val="23"/>
        </w:numPr>
        <w:ind w:hanging="720"/>
        <w:jc w:val="both"/>
        <w:rPr>
          <w:rFonts w:ascii="Times New Roman" w:hAnsi="Times New Roman" w:cs="Times New Roman"/>
        </w:rPr>
      </w:pPr>
      <w:r w:rsidRPr="006E3A8C">
        <w:rPr>
          <w:rFonts w:ascii="Times New Roman" w:hAnsi="Times New Roman" w:cs="Times New Roman"/>
          <w:b/>
          <w:bCs/>
          <w:i/>
          <w:iCs/>
        </w:rPr>
        <w:t>“Khử nhận dạng dữ liệu cá nhân”</w:t>
      </w:r>
      <w:r w:rsidRPr="00702091">
        <w:rPr>
          <w:rFonts w:ascii="Times New Roman" w:hAnsi="Times New Roman" w:cs="Times New Roman"/>
        </w:rPr>
        <w:t> là quá trình thay đổi hoặc xóa thông tin để tạo ra dữ liệu mới không thể xác định hoặc không thể giúp xác định được một con người cụ thể.</w:t>
      </w:r>
    </w:p>
    <w:p w14:paraId="1DC9F605" w14:textId="409CDD51" w:rsidR="00302402" w:rsidRPr="00DB2930" w:rsidRDefault="00302402" w:rsidP="00DB2930">
      <w:pPr>
        <w:jc w:val="both"/>
        <w:rPr>
          <w:rFonts w:ascii="Times New Roman" w:hAnsi="Times New Roman" w:cs="Times New Roman"/>
        </w:rPr>
      </w:pPr>
      <w:r w:rsidRPr="00DB2930">
        <w:rPr>
          <w:rFonts w:ascii="Times New Roman" w:hAnsi="Times New Roman" w:cs="Times New Roman" w:hint="eastAsia"/>
        </w:rPr>
        <w:t>Đ</w:t>
      </w:r>
      <w:r w:rsidRPr="00DB2930">
        <w:rPr>
          <w:rFonts w:ascii="Times New Roman" w:hAnsi="Times New Roman" w:cs="Times New Roman"/>
        </w:rPr>
        <w:t>ể làm rõ, các từ ngữ nào chưa được giải thích tại Điều khoản và điều kiện chung về BVDLCN này sẽ</w:t>
      </w:r>
      <w:r w:rsidR="00DB2930" w:rsidRPr="00DB2930">
        <w:rPr>
          <w:rFonts w:ascii="Times New Roman" w:hAnsi="Times New Roman" w:cs="Times New Roman"/>
        </w:rPr>
        <w:t xml:space="preserve"> </w:t>
      </w:r>
      <w:r w:rsidRPr="00DB2930">
        <w:rPr>
          <w:rFonts w:ascii="Times New Roman" w:hAnsi="Times New Roman" w:cs="Times New Roman" w:hint="eastAsia"/>
        </w:rPr>
        <w:t>đư</w:t>
      </w:r>
      <w:r w:rsidRPr="00DB2930">
        <w:rPr>
          <w:rFonts w:ascii="Times New Roman" w:hAnsi="Times New Roman" w:cs="Times New Roman"/>
        </w:rPr>
        <w:t xml:space="preserve">ợc hiểu và áp dụng theo các quy định tại các văn bản nội bộ có liên quan do </w:t>
      </w:r>
      <w:r w:rsidR="00870BC6" w:rsidRPr="00870BC6">
        <w:rPr>
          <w:rFonts w:ascii="Times New Roman" w:hAnsi="Times New Roman" w:cs="Times New Roman"/>
        </w:rPr>
        <w:t>VietinBank Capital</w:t>
      </w:r>
      <w:r w:rsidRPr="00DB2930">
        <w:rPr>
          <w:rFonts w:ascii="Times New Roman" w:hAnsi="Times New Roman" w:cs="Times New Roman"/>
        </w:rPr>
        <w:t xml:space="preserve"> ban hành từng</w:t>
      </w:r>
      <w:r w:rsidR="00DB2930" w:rsidRPr="00DB2930">
        <w:rPr>
          <w:rFonts w:ascii="Times New Roman" w:hAnsi="Times New Roman" w:cs="Times New Roman"/>
        </w:rPr>
        <w:t xml:space="preserve"> </w:t>
      </w:r>
      <w:r w:rsidRPr="00DB2930">
        <w:rPr>
          <w:rFonts w:ascii="Times New Roman" w:hAnsi="Times New Roman" w:cs="Times New Roman"/>
        </w:rPr>
        <w:t>thời kỳ hoặc giải thích theo quy định của pháp luật Việt Nam.</w:t>
      </w:r>
    </w:p>
    <w:p w14:paraId="67EFE0E0" w14:textId="77777777" w:rsidR="00302402" w:rsidRPr="00DB2930" w:rsidRDefault="00302402" w:rsidP="00302402">
      <w:pPr>
        <w:jc w:val="both"/>
        <w:rPr>
          <w:rFonts w:ascii="Times New Roman" w:hAnsi="Times New Roman" w:cs="Times New Roman"/>
          <w:b/>
          <w:bCs/>
        </w:rPr>
      </w:pPr>
      <w:r w:rsidRPr="00DB2930">
        <w:rPr>
          <w:rFonts w:ascii="Times New Roman" w:hAnsi="Times New Roman" w:cs="Times New Roman" w:hint="eastAsia"/>
          <w:b/>
          <w:bCs/>
        </w:rPr>
        <w:lastRenderedPageBreak/>
        <w:t>Đ</w:t>
      </w:r>
      <w:r w:rsidRPr="00DB2930">
        <w:rPr>
          <w:rFonts w:ascii="Times New Roman" w:hAnsi="Times New Roman" w:cs="Times New Roman"/>
          <w:b/>
          <w:bCs/>
        </w:rPr>
        <w:t>iều 3. Các hoạt động xử lý dữ liệu cá nhân</w:t>
      </w:r>
    </w:p>
    <w:p w14:paraId="7892E104" w14:textId="4BBF500C" w:rsidR="00302402" w:rsidRPr="00DB2930" w:rsidRDefault="00DB2930" w:rsidP="00302402">
      <w:pPr>
        <w:jc w:val="both"/>
        <w:rPr>
          <w:rFonts w:ascii="Times New Roman" w:hAnsi="Times New Roman" w:cs="Times New Roman"/>
          <w:b/>
          <w:bCs/>
          <w:i/>
          <w:iCs/>
        </w:rPr>
      </w:pPr>
      <w:r w:rsidRPr="00DB2930">
        <w:rPr>
          <w:rFonts w:ascii="Times New Roman" w:hAnsi="Times New Roman" w:cs="Times New Roman"/>
          <w:b/>
          <w:bCs/>
          <w:i/>
          <w:iCs/>
        </w:rPr>
        <w:t xml:space="preserve">3.1.      </w:t>
      </w:r>
      <w:r w:rsidR="00302402" w:rsidRPr="00DB2930">
        <w:rPr>
          <w:rFonts w:ascii="Times New Roman" w:hAnsi="Times New Roman" w:cs="Times New Roman"/>
          <w:b/>
          <w:bCs/>
          <w:i/>
          <w:iCs/>
        </w:rPr>
        <w:t>Thu thập Dữ liệu cá nhân</w:t>
      </w:r>
    </w:p>
    <w:p w14:paraId="416A91DE" w14:textId="153999D2" w:rsidR="00302402" w:rsidRPr="00302402" w:rsidRDefault="00DB2930" w:rsidP="00DB2930">
      <w:pPr>
        <w:ind w:left="810" w:hanging="810"/>
        <w:jc w:val="both"/>
        <w:rPr>
          <w:rFonts w:ascii="Times New Roman" w:hAnsi="Times New Roman" w:cs="Times New Roman"/>
        </w:rPr>
      </w:pPr>
      <w:r>
        <w:rPr>
          <w:rFonts w:ascii="Times New Roman" w:hAnsi="Times New Roman" w:cs="Times New Roman"/>
        </w:rPr>
        <w:t xml:space="preserve">3.1.1.     </w:t>
      </w:r>
      <w:r w:rsidR="00302402" w:rsidRPr="00302402">
        <w:rPr>
          <w:rFonts w:ascii="Times New Roman" w:hAnsi="Times New Roman" w:cs="Times New Roman"/>
        </w:rPr>
        <w:t xml:space="preserve">Để </w:t>
      </w:r>
      <w:r w:rsidR="00870BC6" w:rsidRPr="00870BC6">
        <w:rPr>
          <w:rFonts w:ascii="Times New Roman" w:hAnsi="Times New Roman" w:cs="Times New Roman"/>
        </w:rPr>
        <w:t>VietinBank Capital</w:t>
      </w:r>
      <w:r w:rsidR="00302402" w:rsidRPr="00302402">
        <w:rPr>
          <w:rFonts w:ascii="Times New Roman" w:hAnsi="Times New Roman" w:cs="Times New Roman"/>
        </w:rPr>
        <w:t xml:space="preserve"> có thể cung cấp các sản phẩm, dịch vụ cho Khách hàng và/hoặc xử lý các yêu cầu</w:t>
      </w:r>
      <w:r>
        <w:rPr>
          <w:rFonts w:ascii="Times New Roman" w:hAnsi="Times New Roman" w:cs="Times New Roman"/>
        </w:rPr>
        <w:t xml:space="preserve"> </w:t>
      </w:r>
      <w:r w:rsidR="00302402" w:rsidRPr="00302402">
        <w:rPr>
          <w:rFonts w:ascii="Times New Roman" w:hAnsi="Times New Roman" w:cs="Times New Roman"/>
        </w:rPr>
        <w:t xml:space="preserve">của Khách hàng, </w:t>
      </w:r>
      <w:r w:rsidR="00870BC6" w:rsidRPr="00870BC6">
        <w:rPr>
          <w:rFonts w:ascii="Times New Roman" w:hAnsi="Times New Roman" w:cs="Times New Roman"/>
        </w:rPr>
        <w:t>VietinBank Capital</w:t>
      </w:r>
      <w:r w:rsidR="00302402" w:rsidRPr="00302402">
        <w:rPr>
          <w:rFonts w:ascii="Times New Roman" w:hAnsi="Times New Roman" w:cs="Times New Roman"/>
        </w:rPr>
        <w:t xml:space="preserve"> có thể cần phải và/hoặc được yêu cầu phải thu thập Dữ liệu cá nhân,</w:t>
      </w:r>
      <w:r>
        <w:rPr>
          <w:rFonts w:ascii="Times New Roman" w:hAnsi="Times New Roman" w:cs="Times New Roman"/>
        </w:rPr>
        <w:t xml:space="preserve"> </w:t>
      </w:r>
      <w:r w:rsidR="00302402" w:rsidRPr="00302402">
        <w:rPr>
          <w:rFonts w:ascii="Times New Roman" w:hAnsi="Times New Roman" w:cs="Times New Roman"/>
        </w:rPr>
        <w:t>bao gồm: (i) Dữ liệu cá nhân cơ bản và (ii) Dữ liệu cá nhân nhạy cảm có liên quan đến Khách</w:t>
      </w:r>
      <w:r>
        <w:rPr>
          <w:rFonts w:ascii="Times New Roman" w:hAnsi="Times New Roman" w:cs="Times New Roman"/>
        </w:rPr>
        <w:t xml:space="preserve"> </w:t>
      </w:r>
      <w:r w:rsidR="00302402" w:rsidRPr="00302402">
        <w:rPr>
          <w:rFonts w:ascii="Times New Roman" w:hAnsi="Times New Roman" w:cs="Times New Roman"/>
        </w:rPr>
        <w:t>hàng và các cá nhân có liên quan của Khách hàng.</w:t>
      </w:r>
    </w:p>
    <w:p w14:paraId="306AD8E7" w14:textId="471EFF17" w:rsidR="00302402" w:rsidRPr="00302402" w:rsidRDefault="00302402" w:rsidP="00DB2930">
      <w:pPr>
        <w:ind w:left="810" w:hanging="810"/>
        <w:jc w:val="both"/>
        <w:rPr>
          <w:rFonts w:ascii="Times New Roman" w:hAnsi="Times New Roman" w:cs="Times New Roman"/>
        </w:rPr>
      </w:pPr>
      <w:r w:rsidRPr="00302402">
        <w:rPr>
          <w:rFonts w:ascii="Times New Roman" w:hAnsi="Times New Roman" w:cs="Times New Roman"/>
        </w:rPr>
        <w:t xml:space="preserve">3.1.2. </w:t>
      </w:r>
      <w:r w:rsidR="00DB2930">
        <w:rPr>
          <w:rFonts w:ascii="Times New Roman" w:hAnsi="Times New Roman" w:cs="Times New Roman"/>
        </w:rPr>
        <w:t xml:space="preserve">    </w:t>
      </w:r>
      <w:r w:rsidRPr="00302402">
        <w:rPr>
          <w:rFonts w:ascii="Times New Roman" w:hAnsi="Times New Roman" w:cs="Times New Roman"/>
        </w:rPr>
        <w:t>Cách thức thu thập và phương thức thu thập</w:t>
      </w:r>
    </w:p>
    <w:p w14:paraId="27FA51CD" w14:textId="5ECBDC20" w:rsidR="00302402" w:rsidRPr="00302402" w:rsidRDefault="00DB2930" w:rsidP="00DB2930">
      <w:pPr>
        <w:ind w:left="810" w:hanging="810"/>
        <w:jc w:val="both"/>
        <w:rPr>
          <w:rFonts w:ascii="Times New Roman" w:hAnsi="Times New Roman" w:cs="Times New Roman"/>
        </w:rPr>
      </w:pPr>
      <w:r>
        <w:rPr>
          <w:rFonts w:ascii="Times New Roman" w:hAnsi="Times New Roman" w:cs="Times New Roman"/>
        </w:rPr>
        <w:t xml:space="preserve">              </w:t>
      </w:r>
      <w:r w:rsidR="00870BC6" w:rsidRPr="00870BC6">
        <w:rPr>
          <w:rFonts w:ascii="Times New Roman" w:hAnsi="Times New Roman" w:cs="Times New Roman"/>
        </w:rPr>
        <w:t>VietinBank Capital</w:t>
      </w:r>
      <w:r w:rsidR="00302402" w:rsidRPr="00302402">
        <w:rPr>
          <w:rFonts w:ascii="Times New Roman" w:hAnsi="Times New Roman" w:cs="Times New Roman"/>
        </w:rPr>
        <w:t xml:space="preserve"> </w:t>
      </w:r>
      <w:r>
        <w:rPr>
          <w:rFonts w:ascii="Times New Roman" w:hAnsi="Times New Roman" w:cs="Times New Roman"/>
        </w:rPr>
        <w:t>có thể</w:t>
      </w:r>
      <w:r w:rsidR="00302402" w:rsidRPr="00302402">
        <w:rPr>
          <w:rFonts w:ascii="Times New Roman" w:hAnsi="Times New Roman" w:cs="Times New Roman"/>
        </w:rPr>
        <w:t xml:space="preserve"> thu thập trực tiếp hoặc gián tiếp những Dữ liệu cá nhân của Khách hàng khi Khách</w:t>
      </w:r>
      <w:r>
        <w:rPr>
          <w:rFonts w:ascii="Times New Roman" w:hAnsi="Times New Roman" w:cs="Times New Roman"/>
        </w:rPr>
        <w:t xml:space="preserve"> </w:t>
      </w:r>
      <w:r w:rsidR="00302402" w:rsidRPr="00302402">
        <w:rPr>
          <w:rFonts w:ascii="Times New Roman" w:hAnsi="Times New Roman" w:cs="Times New Roman"/>
        </w:rPr>
        <w:t xml:space="preserve">hàng yêu cầu hoặc trong quá trình </w:t>
      </w:r>
      <w:r w:rsidR="00870BC6" w:rsidRPr="00870BC6">
        <w:rPr>
          <w:rFonts w:ascii="Times New Roman" w:hAnsi="Times New Roman" w:cs="Times New Roman"/>
        </w:rPr>
        <w:t>VietinBank Capital</w:t>
      </w:r>
      <w:r w:rsidR="00302402" w:rsidRPr="00302402">
        <w:rPr>
          <w:rFonts w:ascii="Times New Roman" w:hAnsi="Times New Roman" w:cs="Times New Roman"/>
        </w:rPr>
        <w:t xml:space="preserve"> cung cấp bất kỳ sản phẩm, dịch vụ nào cho Khách</w:t>
      </w:r>
      <w:r>
        <w:rPr>
          <w:rFonts w:ascii="Times New Roman" w:hAnsi="Times New Roman" w:cs="Times New Roman"/>
        </w:rPr>
        <w:t xml:space="preserve"> </w:t>
      </w:r>
      <w:r w:rsidR="00302402" w:rsidRPr="00302402">
        <w:rPr>
          <w:rFonts w:ascii="Times New Roman" w:hAnsi="Times New Roman" w:cs="Times New Roman"/>
        </w:rPr>
        <w:t>hàng,</w:t>
      </w:r>
      <w:r>
        <w:rPr>
          <w:rFonts w:ascii="Times New Roman" w:hAnsi="Times New Roman" w:cs="Times New Roman"/>
        </w:rPr>
        <w:t xml:space="preserve"> </w:t>
      </w:r>
      <w:r w:rsidR="00302402" w:rsidRPr="00302402">
        <w:rPr>
          <w:rFonts w:ascii="Times New Roman" w:hAnsi="Times New Roman" w:cs="Times New Roman"/>
        </w:rPr>
        <w:t>và từ một hoặc một số các nguồn như được liệt kê dưới đây, bao gồm nhưng không giới</w:t>
      </w:r>
      <w:r>
        <w:rPr>
          <w:rFonts w:ascii="Times New Roman" w:hAnsi="Times New Roman" w:cs="Times New Roman"/>
        </w:rPr>
        <w:t xml:space="preserve"> </w:t>
      </w:r>
      <w:r w:rsidR="00302402" w:rsidRPr="00302402">
        <w:rPr>
          <w:rFonts w:ascii="Times New Roman" w:hAnsi="Times New Roman" w:cs="Times New Roman"/>
        </w:rPr>
        <w:t>hạn:</w:t>
      </w:r>
    </w:p>
    <w:p w14:paraId="2DB7A435" w14:textId="4DC89E47" w:rsidR="00302402" w:rsidRPr="00CA62FB" w:rsidRDefault="00302402" w:rsidP="00CA62FB">
      <w:pPr>
        <w:pStyle w:val="ListParagraph"/>
        <w:numPr>
          <w:ilvl w:val="0"/>
          <w:numId w:val="26"/>
        </w:numPr>
        <w:jc w:val="both"/>
        <w:rPr>
          <w:rFonts w:ascii="Times New Roman" w:hAnsi="Times New Roman" w:cs="Times New Roman"/>
        </w:rPr>
      </w:pPr>
      <w:r w:rsidRPr="00CA62FB">
        <w:rPr>
          <w:rFonts w:ascii="Times New Roman" w:hAnsi="Times New Roman" w:cs="Times New Roman"/>
          <w:i/>
          <w:iCs/>
        </w:rPr>
        <w:t>Trực tiếp từ Khách hàng</w:t>
      </w:r>
      <w:r w:rsidRPr="00CA62FB">
        <w:rPr>
          <w:rFonts w:ascii="Times New Roman" w:hAnsi="Times New Roman" w:cs="Times New Roman"/>
        </w:rPr>
        <w:t xml:space="preserve">: </w:t>
      </w:r>
      <w:r w:rsidR="00870BC6" w:rsidRPr="00870BC6">
        <w:rPr>
          <w:rFonts w:ascii="Times New Roman" w:hAnsi="Times New Roman" w:cs="Times New Roman"/>
        </w:rPr>
        <w:t>VietinBank Capital</w:t>
      </w:r>
      <w:r w:rsidRPr="00CA62FB">
        <w:rPr>
          <w:rFonts w:ascii="Times New Roman" w:hAnsi="Times New Roman" w:cs="Times New Roman"/>
        </w:rPr>
        <w:t xml:space="preserve"> thu thập trong quá trình tiếp xúc, làm việc, cung cấp dịch</w:t>
      </w:r>
      <w:r w:rsidR="00DB2930" w:rsidRPr="00CA62FB">
        <w:rPr>
          <w:rFonts w:ascii="Times New Roman" w:hAnsi="Times New Roman" w:cs="Times New Roman"/>
        </w:rPr>
        <w:t xml:space="preserve"> </w:t>
      </w:r>
      <w:r w:rsidRPr="00CA62FB">
        <w:rPr>
          <w:rFonts w:ascii="Times New Roman" w:hAnsi="Times New Roman" w:cs="Times New Roman"/>
        </w:rPr>
        <w:t>vụ, gặp mặt trực tiếp Khách hàng và được Khách hàng cung cấp thông tin.</w:t>
      </w:r>
    </w:p>
    <w:p w14:paraId="28673E0C" w14:textId="39CB9D99" w:rsidR="00302402" w:rsidRPr="00CA62FB" w:rsidRDefault="00302402" w:rsidP="00CA62FB">
      <w:pPr>
        <w:pStyle w:val="ListParagraph"/>
        <w:numPr>
          <w:ilvl w:val="0"/>
          <w:numId w:val="26"/>
        </w:numPr>
        <w:jc w:val="both"/>
        <w:rPr>
          <w:rFonts w:ascii="Times New Roman" w:hAnsi="Times New Roman" w:cs="Times New Roman"/>
        </w:rPr>
      </w:pPr>
      <w:r w:rsidRPr="00CA62FB">
        <w:rPr>
          <w:rFonts w:ascii="Times New Roman" w:hAnsi="Times New Roman" w:cs="Times New Roman"/>
          <w:i/>
          <w:iCs/>
        </w:rPr>
        <w:t xml:space="preserve">Từ các trang tin điện tử của </w:t>
      </w:r>
      <w:r w:rsidR="00870BC6" w:rsidRPr="00870BC6">
        <w:rPr>
          <w:rFonts w:ascii="Times New Roman" w:hAnsi="Times New Roman" w:cs="Times New Roman"/>
          <w:i/>
          <w:iCs/>
        </w:rPr>
        <w:t>VietinBank Capital</w:t>
      </w:r>
      <w:r w:rsidRPr="00CA62FB">
        <w:rPr>
          <w:rFonts w:ascii="Times New Roman" w:hAnsi="Times New Roman" w:cs="Times New Roman"/>
          <w:i/>
          <w:iCs/>
        </w:rPr>
        <w:t>:</w:t>
      </w:r>
      <w:r w:rsidRPr="00CA62FB">
        <w:rPr>
          <w:rFonts w:ascii="Times New Roman" w:hAnsi="Times New Roman" w:cs="Times New Roman"/>
        </w:rPr>
        <w:t xml:space="preserve"> </w:t>
      </w:r>
      <w:r w:rsidR="00870BC6" w:rsidRPr="00870BC6">
        <w:rPr>
          <w:rFonts w:ascii="Times New Roman" w:hAnsi="Times New Roman" w:cs="Times New Roman"/>
        </w:rPr>
        <w:t>VietinBank Capital</w:t>
      </w:r>
      <w:r w:rsidRPr="00CA62FB">
        <w:rPr>
          <w:rFonts w:ascii="Times New Roman" w:hAnsi="Times New Roman" w:cs="Times New Roman"/>
        </w:rPr>
        <w:t xml:space="preserve"> có thể thu thập Dữ liệu cá nhân của Khách</w:t>
      </w:r>
      <w:r w:rsidR="00DB2930" w:rsidRPr="00CA62FB">
        <w:rPr>
          <w:rFonts w:ascii="Times New Roman" w:hAnsi="Times New Roman" w:cs="Times New Roman"/>
        </w:rPr>
        <w:t xml:space="preserve"> </w:t>
      </w:r>
      <w:r w:rsidRPr="00CA62FB">
        <w:rPr>
          <w:rFonts w:ascii="Times New Roman" w:hAnsi="Times New Roman" w:cs="Times New Roman"/>
        </w:rPr>
        <w:t xml:space="preserve">hàng khi Khách hàng truy cập bất kỳ trang tin điện tử nào của </w:t>
      </w:r>
      <w:r w:rsidR="00870BC6" w:rsidRPr="00870BC6">
        <w:rPr>
          <w:rFonts w:ascii="Times New Roman" w:hAnsi="Times New Roman" w:cs="Times New Roman"/>
        </w:rPr>
        <w:t>VietinBank Capital</w:t>
      </w:r>
      <w:r w:rsidRPr="00CA62FB">
        <w:rPr>
          <w:rFonts w:ascii="Times New Roman" w:hAnsi="Times New Roman" w:cs="Times New Roman"/>
        </w:rPr>
        <w:t xml:space="preserve"> hoặc sử dụng bất kỳ</w:t>
      </w:r>
      <w:r w:rsidR="00DB2930" w:rsidRPr="00CA62FB">
        <w:rPr>
          <w:rFonts w:ascii="Times New Roman" w:hAnsi="Times New Roman" w:cs="Times New Roman"/>
        </w:rPr>
        <w:t xml:space="preserve"> </w:t>
      </w:r>
      <w:r w:rsidRPr="00CA62FB">
        <w:rPr>
          <w:rFonts w:ascii="Times New Roman" w:hAnsi="Times New Roman" w:cs="Times New Roman"/>
        </w:rPr>
        <w:t>tính năng, tài nguyên nào có sẵn trên hoặc thông qua trang tin điện tử này.</w:t>
      </w:r>
    </w:p>
    <w:p w14:paraId="4FD212D8" w14:textId="5BF7FF0F" w:rsidR="00302402" w:rsidRPr="00CA62FB" w:rsidRDefault="00302402" w:rsidP="00CA62FB">
      <w:pPr>
        <w:pStyle w:val="ListParagraph"/>
        <w:numPr>
          <w:ilvl w:val="0"/>
          <w:numId w:val="26"/>
        </w:numPr>
        <w:jc w:val="both"/>
        <w:rPr>
          <w:rFonts w:ascii="Times New Roman" w:hAnsi="Times New Roman" w:cs="Times New Roman"/>
        </w:rPr>
      </w:pPr>
      <w:r w:rsidRPr="00CA62FB">
        <w:rPr>
          <w:rFonts w:ascii="Times New Roman" w:hAnsi="Times New Roman" w:cs="Times New Roman"/>
          <w:i/>
          <w:iCs/>
        </w:rPr>
        <w:t>Từ ứng dụng di động:</w:t>
      </w:r>
      <w:r w:rsidRPr="00CA62FB">
        <w:rPr>
          <w:rFonts w:ascii="Times New Roman" w:hAnsi="Times New Roman" w:cs="Times New Roman"/>
        </w:rPr>
        <w:t xml:space="preserve"> </w:t>
      </w:r>
      <w:r w:rsidR="00870BC6" w:rsidRPr="00870BC6">
        <w:rPr>
          <w:rFonts w:ascii="Times New Roman" w:hAnsi="Times New Roman" w:cs="Times New Roman"/>
        </w:rPr>
        <w:t>VietinBank Capital</w:t>
      </w:r>
      <w:r w:rsidRPr="00CA62FB">
        <w:rPr>
          <w:rFonts w:ascii="Times New Roman" w:hAnsi="Times New Roman" w:cs="Times New Roman"/>
        </w:rPr>
        <w:t xml:space="preserve"> có </w:t>
      </w:r>
      <w:r w:rsidR="00870BC6" w:rsidRPr="00CA62FB">
        <w:rPr>
          <w:rFonts w:ascii="Times New Roman" w:hAnsi="Times New Roman" w:cs="Times New Roman"/>
        </w:rPr>
        <w:t>th</w:t>
      </w:r>
      <w:r w:rsidR="00870BC6">
        <w:rPr>
          <w:rFonts w:ascii="Times New Roman" w:hAnsi="Times New Roman" w:cs="Times New Roman"/>
        </w:rPr>
        <w:t>ể</w:t>
      </w:r>
      <w:r w:rsidR="00870BC6" w:rsidRPr="00CA62FB">
        <w:rPr>
          <w:rFonts w:ascii="Times New Roman" w:hAnsi="Times New Roman" w:cs="Times New Roman"/>
        </w:rPr>
        <w:t xml:space="preserve"> </w:t>
      </w:r>
      <w:r w:rsidRPr="00CA62FB">
        <w:rPr>
          <w:rFonts w:ascii="Times New Roman" w:hAnsi="Times New Roman" w:cs="Times New Roman"/>
        </w:rPr>
        <w:t>thu thập Dữ liệu cá nhân của Khách hàng khi Khách</w:t>
      </w:r>
      <w:r w:rsidR="00DB2930" w:rsidRPr="00CA62FB">
        <w:rPr>
          <w:rFonts w:ascii="Times New Roman" w:hAnsi="Times New Roman" w:cs="Times New Roman"/>
        </w:rPr>
        <w:t xml:space="preserve"> </w:t>
      </w:r>
      <w:r w:rsidRPr="00CA62FB">
        <w:rPr>
          <w:rFonts w:ascii="Times New Roman" w:hAnsi="Times New Roman" w:cs="Times New Roman"/>
        </w:rPr>
        <w:t xml:space="preserve">hàng tải xuống hoặc sử dụng ứng dụng dành cho thiết bị di động của </w:t>
      </w:r>
      <w:r w:rsidR="008A4C70" w:rsidRPr="008A4C70">
        <w:rPr>
          <w:rFonts w:ascii="Times New Roman" w:hAnsi="Times New Roman" w:cs="Times New Roman"/>
        </w:rPr>
        <w:t>VietinBank Capital</w:t>
      </w:r>
      <w:r w:rsidRPr="00CA62FB">
        <w:rPr>
          <w:rFonts w:ascii="Times New Roman" w:hAnsi="Times New Roman" w:cs="Times New Roman"/>
        </w:rPr>
        <w:t>.</w:t>
      </w:r>
    </w:p>
    <w:p w14:paraId="0CC52924" w14:textId="12B3AA46" w:rsidR="00302402" w:rsidRPr="00CA62FB" w:rsidRDefault="00302402" w:rsidP="00CA62FB">
      <w:pPr>
        <w:pStyle w:val="ListParagraph"/>
        <w:numPr>
          <w:ilvl w:val="0"/>
          <w:numId w:val="26"/>
        </w:numPr>
        <w:jc w:val="both"/>
        <w:rPr>
          <w:rFonts w:ascii="Times New Roman" w:hAnsi="Times New Roman" w:cs="Times New Roman"/>
        </w:rPr>
      </w:pPr>
      <w:r w:rsidRPr="00CA62FB">
        <w:rPr>
          <w:rFonts w:ascii="Times New Roman" w:hAnsi="Times New Roman" w:cs="Times New Roman"/>
          <w:i/>
          <w:iCs/>
        </w:rPr>
        <w:t>Từ các trao đổi, liên lạc với Khách hàng:</w:t>
      </w:r>
      <w:r w:rsidRPr="00CA62FB">
        <w:rPr>
          <w:rFonts w:ascii="Times New Roman" w:hAnsi="Times New Roman" w:cs="Times New Roman"/>
        </w:rPr>
        <w:t xml:space="preserve"> </w:t>
      </w:r>
      <w:r w:rsidR="008A4C70" w:rsidRPr="008A4C70">
        <w:rPr>
          <w:rFonts w:ascii="Times New Roman" w:hAnsi="Times New Roman" w:cs="Times New Roman"/>
        </w:rPr>
        <w:t>VietinBank Capital</w:t>
      </w:r>
      <w:r w:rsidRPr="00CA62FB">
        <w:rPr>
          <w:rFonts w:ascii="Times New Roman" w:hAnsi="Times New Roman" w:cs="Times New Roman"/>
        </w:rPr>
        <w:t xml:space="preserve"> có thể thu thập Dữ liệu cá nhân của Khách</w:t>
      </w:r>
      <w:r w:rsidR="00CA62FB" w:rsidRPr="00CA62FB">
        <w:rPr>
          <w:rFonts w:ascii="Times New Roman" w:hAnsi="Times New Roman" w:cs="Times New Roman"/>
        </w:rPr>
        <w:t xml:space="preserve"> </w:t>
      </w:r>
      <w:r w:rsidRPr="00CA62FB">
        <w:rPr>
          <w:rFonts w:ascii="Times New Roman" w:hAnsi="Times New Roman" w:cs="Times New Roman"/>
        </w:rPr>
        <w:t xml:space="preserve">hàng khi Khách hàng và </w:t>
      </w:r>
      <w:r w:rsidR="008A4C70" w:rsidRPr="008A4C70">
        <w:rPr>
          <w:rFonts w:ascii="Times New Roman" w:hAnsi="Times New Roman" w:cs="Times New Roman"/>
        </w:rPr>
        <w:t>VietinBank Capital</w:t>
      </w:r>
      <w:r w:rsidRPr="00CA62FB">
        <w:rPr>
          <w:rFonts w:ascii="Times New Roman" w:hAnsi="Times New Roman" w:cs="Times New Roman"/>
        </w:rPr>
        <w:t xml:space="preserve"> liên hệ với nhau, như qua email, gọi C</w:t>
      </w:r>
      <w:r w:rsidR="00022438">
        <w:rPr>
          <w:rFonts w:ascii="Times New Roman" w:hAnsi="Times New Roman" w:cs="Times New Roman"/>
        </w:rPr>
        <w:t>ontact Center</w:t>
      </w:r>
      <w:r w:rsidR="008463D1">
        <w:rPr>
          <w:rFonts w:ascii="Times New Roman" w:hAnsi="Times New Roman" w:cs="Times New Roman"/>
        </w:rPr>
        <w:t>,</w:t>
      </w:r>
      <w:r w:rsidRPr="00CA62FB">
        <w:rPr>
          <w:rFonts w:ascii="Times New Roman" w:hAnsi="Times New Roman" w:cs="Times New Roman"/>
        </w:rPr>
        <w:t xml:space="preserve"> liên lạc điện tử</w:t>
      </w:r>
      <w:r w:rsidR="00CA62FB" w:rsidRPr="00CA62FB">
        <w:rPr>
          <w:rFonts w:ascii="Times New Roman" w:hAnsi="Times New Roman" w:cs="Times New Roman"/>
        </w:rPr>
        <w:t xml:space="preserve"> </w:t>
      </w:r>
      <w:r w:rsidRPr="00CA62FB">
        <w:rPr>
          <w:rFonts w:ascii="Times New Roman" w:hAnsi="Times New Roman" w:cs="Times New Roman"/>
        </w:rPr>
        <w:t>hoặc bất kỳ phương tiện nào khác (bao gồm và không giới hạn cả các cuộc khảo sát, điều</w:t>
      </w:r>
      <w:r w:rsidR="00CA62FB" w:rsidRPr="00CA62FB">
        <w:rPr>
          <w:rFonts w:ascii="Times New Roman" w:hAnsi="Times New Roman" w:cs="Times New Roman"/>
        </w:rPr>
        <w:t xml:space="preserve"> </w:t>
      </w:r>
      <w:r w:rsidRPr="00CA62FB">
        <w:rPr>
          <w:rFonts w:ascii="Times New Roman" w:hAnsi="Times New Roman" w:cs="Times New Roman"/>
        </w:rPr>
        <w:t>tra mà</w:t>
      </w:r>
      <w:r w:rsidR="008A4C70" w:rsidRPr="008A4C70">
        <w:t xml:space="preserve"> </w:t>
      </w:r>
      <w:r w:rsidR="008A4C70" w:rsidRPr="008A4C70">
        <w:rPr>
          <w:rFonts w:ascii="Times New Roman" w:hAnsi="Times New Roman" w:cs="Times New Roman"/>
        </w:rPr>
        <w:t>VietinBank Capital</w:t>
      </w:r>
      <w:r w:rsidRPr="00CA62FB">
        <w:rPr>
          <w:rFonts w:ascii="Times New Roman" w:hAnsi="Times New Roman" w:cs="Times New Roman"/>
        </w:rPr>
        <w:t xml:space="preserve"> tiến hành hoặc có được).</w:t>
      </w:r>
    </w:p>
    <w:p w14:paraId="3134EEE7" w14:textId="014D8028" w:rsidR="00302402" w:rsidRPr="00CA62FB" w:rsidRDefault="00302402" w:rsidP="00CA62FB">
      <w:pPr>
        <w:pStyle w:val="ListParagraph"/>
        <w:numPr>
          <w:ilvl w:val="0"/>
          <w:numId w:val="26"/>
        </w:numPr>
        <w:jc w:val="both"/>
        <w:rPr>
          <w:rFonts w:ascii="Times New Roman" w:hAnsi="Times New Roman" w:cs="Times New Roman"/>
        </w:rPr>
      </w:pPr>
      <w:r w:rsidRPr="00CA62FB">
        <w:rPr>
          <w:rFonts w:ascii="Times New Roman" w:hAnsi="Times New Roman" w:cs="Times New Roman"/>
          <w:i/>
          <w:iCs/>
        </w:rPr>
        <w:t>Từ các tương tác hoặc các công nghệ thu thập dữ liệu tự động:</w:t>
      </w:r>
      <w:r w:rsidRPr="00CA62FB">
        <w:rPr>
          <w:rFonts w:ascii="Times New Roman" w:hAnsi="Times New Roman" w:cs="Times New Roman"/>
        </w:rPr>
        <w:t xml:space="preserve"> </w:t>
      </w:r>
      <w:r w:rsidR="008A4C70" w:rsidRPr="008A4C70">
        <w:rPr>
          <w:rFonts w:ascii="Times New Roman" w:hAnsi="Times New Roman" w:cs="Times New Roman"/>
        </w:rPr>
        <w:t xml:space="preserve">VietinBank Capital </w:t>
      </w:r>
      <w:r w:rsidRPr="00CA62FB">
        <w:rPr>
          <w:rFonts w:ascii="Times New Roman" w:hAnsi="Times New Roman" w:cs="Times New Roman"/>
        </w:rPr>
        <w:t>có thể thu thập Dữ</w:t>
      </w:r>
      <w:r w:rsidR="00CA62FB" w:rsidRPr="00CA62FB">
        <w:rPr>
          <w:rFonts w:ascii="Times New Roman" w:hAnsi="Times New Roman" w:cs="Times New Roman"/>
        </w:rPr>
        <w:t xml:space="preserve"> </w:t>
      </w:r>
      <w:r w:rsidRPr="00CA62FB">
        <w:rPr>
          <w:rFonts w:ascii="Times New Roman" w:hAnsi="Times New Roman" w:cs="Times New Roman"/>
        </w:rPr>
        <w:t>liệu cá nhân của Khách hàng và các bên liên quan được ghi tự động từ kết nối của Khách</w:t>
      </w:r>
      <w:r w:rsidR="00CA62FB" w:rsidRPr="00CA62FB">
        <w:rPr>
          <w:rFonts w:ascii="Times New Roman" w:hAnsi="Times New Roman" w:cs="Times New Roman"/>
        </w:rPr>
        <w:t xml:space="preserve"> </w:t>
      </w:r>
      <w:r w:rsidRPr="00CA62FB">
        <w:rPr>
          <w:rFonts w:ascii="Times New Roman" w:hAnsi="Times New Roman" w:cs="Times New Roman"/>
        </w:rPr>
        <w:t xml:space="preserve">hàng đến </w:t>
      </w:r>
      <w:r w:rsidR="008A4C70" w:rsidRPr="008A4C70">
        <w:rPr>
          <w:rFonts w:ascii="Times New Roman" w:hAnsi="Times New Roman" w:cs="Times New Roman"/>
        </w:rPr>
        <w:t>VietinBank Capital</w:t>
      </w:r>
      <w:r w:rsidRPr="00CA62FB">
        <w:rPr>
          <w:rFonts w:ascii="Times New Roman" w:hAnsi="Times New Roman" w:cs="Times New Roman"/>
        </w:rPr>
        <w:t xml:space="preserve"> như cookie, plug-in, trình tự kết nối mạng xã hội của bên thứ ba hoặc bất</w:t>
      </w:r>
      <w:r w:rsidR="00CA62FB" w:rsidRPr="00CA62FB">
        <w:rPr>
          <w:rFonts w:ascii="Times New Roman" w:hAnsi="Times New Roman" w:cs="Times New Roman"/>
        </w:rPr>
        <w:t xml:space="preserve"> </w:t>
      </w:r>
      <w:r w:rsidRPr="00CA62FB">
        <w:rPr>
          <w:rFonts w:ascii="Times New Roman" w:hAnsi="Times New Roman" w:cs="Times New Roman"/>
        </w:rPr>
        <w:t>kỳ công nghệ nào có khả năng theo dõi, thu nhận Dữ liệu cá nhân trên các thiết bị hoặc</w:t>
      </w:r>
      <w:r w:rsidR="00CA62FB" w:rsidRPr="00CA62FB">
        <w:rPr>
          <w:rFonts w:ascii="Times New Roman" w:hAnsi="Times New Roman" w:cs="Times New Roman"/>
        </w:rPr>
        <w:t xml:space="preserve"> </w:t>
      </w:r>
      <w:r w:rsidRPr="00CA62FB">
        <w:rPr>
          <w:rFonts w:ascii="Times New Roman" w:hAnsi="Times New Roman" w:cs="Times New Roman"/>
        </w:rPr>
        <w:t>trang tin điện tử đó (facebook, youtube, tiktok, instagram...).</w:t>
      </w:r>
    </w:p>
    <w:p w14:paraId="434E6DE7" w14:textId="1FE00E67" w:rsidR="00302402" w:rsidRPr="00CA62FB" w:rsidRDefault="00302402" w:rsidP="00CA62FB">
      <w:pPr>
        <w:pStyle w:val="ListParagraph"/>
        <w:numPr>
          <w:ilvl w:val="0"/>
          <w:numId w:val="26"/>
        </w:numPr>
        <w:jc w:val="both"/>
        <w:rPr>
          <w:rFonts w:ascii="Times New Roman" w:hAnsi="Times New Roman" w:cs="Times New Roman"/>
        </w:rPr>
      </w:pPr>
      <w:r w:rsidRPr="00CA62FB">
        <w:rPr>
          <w:rFonts w:ascii="Times New Roman" w:hAnsi="Times New Roman" w:cs="Times New Roman"/>
          <w:i/>
          <w:iCs/>
        </w:rPr>
        <w:t>Từ Cơ quan nhà nước có thẩm quyền:</w:t>
      </w:r>
      <w:r w:rsidRPr="00CA62FB">
        <w:rPr>
          <w:rFonts w:ascii="Times New Roman" w:hAnsi="Times New Roman" w:cs="Times New Roman"/>
        </w:rPr>
        <w:t xml:space="preserve"> </w:t>
      </w:r>
      <w:r w:rsidR="008A4C70" w:rsidRPr="008A4C70">
        <w:rPr>
          <w:rFonts w:ascii="Times New Roman" w:hAnsi="Times New Roman" w:cs="Times New Roman"/>
        </w:rPr>
        <w:t>VietinBank Capital</w:t>
      </w:r>
      <w:r w:rsidRPr="00CA62FB">
        <w:rPr>
          <w:rFonts w:ascii="Times New Roman" w:hAnsi="Times New Roman" w:cs="Times New Roman"/>
        </w:rPr>
        <w:t xml:space="preserve"> có th</w:t>
      </w:r>
      <w:r w:rsidR="00CC349E">
        <w:rPr>
          <w:rFonts w:ascii="Times New Roman" w:hAnsi="Times New Roman" w:cs="Times New Roman"/>
        </w:rPr>
        <w:t>ể</w:t>
      </w:r>
      <w:r w:rsidRPr="00CA62FB">
        <w:rPr>
          <w:rFonts w:ascii="Times New Roman" w:hAnsi="Times New Roman" w:cs="Times New Roman"/>
        </w:rPr>
        <w:t xml:space="preserve"> tiếp nhận Dữ liệu cá nhân của Khách</w:t>
      </w:r>
      <w:r w:rsidR="00CA62FB" w:rsidRPr="00CA62FB">
        <w:rPr>
          <w:rFonts w:ascii="Times New Roman" w:hAnsi="Times New Roman" w:cs="Times New Roman"/>
        </w:rPr>
        <w:t xml:space="preserve"> </w:t>
      </w:r>
      <w:r w:rsidRPr="00CA62FB">
        <w:rPr>
          <w:rFonts w:ascii="Times New Roman" w:hAnsi="Times New Roman" w:cs="Times New Roman"/>
        </w:rPr>
        <w:t>hàng từ các cơ quan quản lý như Ủy ban chứng khoán Nhà nước, Tổng công ty lưu ký và bù trừ chứng khoán Việt Nam, các Sở giao dịch</w:t>
      </w:r>
      <w:r w:rsidR="00CA62FB" w:rsidRPr="00CA62FB">
        <w:rPr>
          <w:rFonts w:ascii="Times New Roman" w:hAnsi="Times New Roman" w:cs="Times New Roman"/>
        </w:rPr>
        <w:t xml:space="preserve"> </w:t>
      </w:r>
      <w:r w:rsidRPr="00CA62FB">
        <w:rPr>
          <w:rFonts w:ascii="Times New Roman" w:hAnsi="Times New Roman" w:cs="Times New Roman"/>
        </w:rPr>
        <w:t>chứng khoán hoặc các cơ quan có thẩm quyền khác tại Việt Nam.</w:t>
      </w:r>
    </w:p>
    <w:p w14:paraId="5C27F9BB" w14:textId="71953EBC" w:rsidR="00302402" w:rsidRPr="00CA62FB" w:rsidRDefault="00302402" w:rsidP="00CA62FB">
      <w:pPr>
        <w:pStyle w:val="ListParagraph"/>
        <w:numPr>
          <w:ilvl w:val="0"/>
          <w:numId w:val="26"/>
        </w:numPr>
        <w:jc w:val="both"/>
        <w:rPr>
          <w:rFonts w:ascii="Times New Roman" w:hAnsi="Times New Roman" w:cs="Times New Roman"/>
        </w:rPr>
      </w:pPr>
      <w:r w:rsidRPr="00CA62FB">
        <w:rPr>
          <w:rFonts w:ascii="Times New Roman" w:hAnsi="Times New Roman" w:cs="Times New Roman"/>
          <w:i/>
          <w:iCs/>
        </w:rPr>
        <w:t>Các nguồn được công khai:</w:t>
      </w:r>
      <w:r w:rsidRPr="00CA62FB">
        <w:rPr>
          <w:rFonts w:ascii="Times New Roman" w:hAnsi="Times New Roman" w:cs="Times New Roman"/>
        </w:rPr>
        <w:t xml:space="preserve"> </w:t>
      </w:r>
      <w:r w:rsidR="008A4C70" w:rsidRPr="008A4C70">
        <w:rPr>
          <w:rFonts w:ascii="Times New Roman" w:hAnsi="Times New Roman" w:cs="Times New Roman"/>
        </w:rPr>
        <w:t>VietinBank Capital</w:t>
      </w:r>
      <w:r w:rsidRPr="00CA62FB">
        <w:rPr>
          <w:rFonts w:ascii="Times New Roman" w:hAnsi="Times New Roman" w:cs="Times New Roman"/>
        </w:rPr>
        <w:t xml:space="preserve"> có thể tiếp nhận Dữ liệu cá nhân của Khách hàng từ</w:t>
      </w:r>
      <w:r w:rsidR="00CA62FB" w:rsidRPr="00CA62FB">
        <w:rPr>
          <w:rFonts w:ascii="Times New Roman" w:hAnsi="Times New Roman" w:cs="Times New Roman"/>
        </w:rPr>
        <w:t xml:space="preserve"> </w:t>
      </w:r>
      <w:r w:rsidRPr="00CA62FB">
        <w:rPr>
          <w:rFonts w:ascii="Times New Roman" w:hAnsi="Times New Roman" w:cs="Times New Roman"/>
        </w:rPr>
        <w:t>các nguồn công khai như danh bạ điện thoại, thông tin quảng cáo/tờ rơi, các thông tin</w:t>
      </w:r>
      <w:r w:rsidR="00CA62FB" w:rsidRPr="00CA62FB">
        <w:rPr>
          <w:rFonts w:ascii="Times New Roman" w:hAnsi="Times New Roman" w:cs="Times New Roman"/>
        </w:rPr>
        <w:t xml:space="preserve"> </w:t>
      </w:r>
      <w:r w:rsidRPr="00CA62FB">
        <w:rPr>
          <w:rFonts w:ascii="Times New Roman" w:hAnsi="Times New Roman" w:cs="Times New Roman" w:hint="eastAsia"/>
        </w:rPr>
        <w:t>đư</w:t>
      </w:r>
      <w:r w:rsidRPr="00CA62FB">
        <w:rPr>
          <w:rFonts w:ascii="Times New Roman" w:hAnsi="Times New Roman" w:cs="Times New Roman"/>
        </w:rPr>
        <w:t>ợc công khai trên mạng....</w:t>
      </w:r>
    </w:p>
    <w:p w14:paraId="302F77C6" w14:textId="0594B0C8" w:rsidR="00302402" w:rsidRPr="00CA62FB" w:rsidRDefault="00302402" w:rsidP="00CA62FB">
      <w:pPr>
        <w:pStyle w:val="ListParagraph"/>
        <w:numPr>
          <w:ilvl w:val="0"/>
          <w:numId w:val="26"/>
        </w:numPr>
        <w:jc w:val="both"/>
        <w:rPr>
          <w:rFonts w:ascii="Times New Roman" w:hAnsi="Times New Roman" w:cs="Times New Roman"/>
          <w:i/>
          <w:iCs/>
        </w:rPr>
      </w:pPr>
      <w:r w:rsidRPr="00CA62FB">
        <w:rPr>
          <w:rFonts w:ascii="Times New Roman" w:hAnsi="Times New Roman" w:cs="Times New Roman"/>
          <w:i/>
          <w:iCs/>
        </w:rPr>
        <w:lastRenderedPageBreak/>
        <w:t>Từ các nhà cung cấp, bên cung cấp dịch vụ, đối tác, bên liên kết và các bên thứ ba có liên</w:t>
      </w:r>
      <w:r w:rsidR="00CA62FB" w:rsidRPr="00CA62FB">
        <w:rPr>
          <w:rFonts w:ascii="Times New Roman" w:hAnsi="Times New Roman" w:cs="Times New Roman"/>
          <w:i/>
          <w:iCs/>
        </w:rPr>
        <w:t xml:space="preserve"> </w:t>
      </w:r>
      <w:r w:rsidRPr="00CA62FB">
        <w:rPr>
          <w:rFonts w:ascii="Times New Roman" w:hAnsi="Times New Roman" w:cs="Times New Roman"/>
          <w:i/>
          <w:iCs/>
        </w:rPr>
        <w:t xml:space="preserve">quan đến hoạt động kinh doanh của </w:t>
      </w:r>
      <w:r w:rsidR="008A4C70" w:rsidRPr="008A4C70">
        <w:rPr>
          <w:rFonts w:ascii="Times New Roman" w:hAnsi="Times New Roman" w:cs="Times New Roman"/>
          <w:i/>
          <w:iCs/>
        </w:rPr>
        <w:t>VietinBank Capital</w:t>
      </w:r>
      <w:r w:rsidRPr="00CA62FB">
        <w:rPr>
          <w:rFonts w:ascii="Times New Roman" w:hAnsi="Times New Roman" w:cs="Times New Roman"/>
          <w:i/>
          <w:iCs/>
        </w:rPr>
        <w:t>;</w:t>
      </w:r>
    </w:p>
    <w:p w14:paraId="2812BA07" w14:textId="77777777" w:rsidR="00302402" w:rsidRPr="00CA62FB" w:rsidRDefault="00302402" w:rsidP="00CA62FB">
      <w:pPr>
        <w:pStyle w:val="ListParagraph"/>
        <w:numPr>
          <w:ilvl w:val="0"/>
          <w:numId w:val="26"/>
        </w:numPr>
        <w:jc w:val="both"/>
        <w:rPr>
          <w:rFonts w:ascii="Times New Roman" w:hAnsi="Times New Roman" w:cs="Times New Roman"/>
          <w:i/>
          <w:iCs/>
        </w:rPr>
      </w:pPr>
      <w:r w:rsidRPr="00CA62FB">
        <w:rPr>
          <w:rFonts w:ascii="Times New Roman" w:hAnsi="Times New Roman" w:cs="Times New Roman"/>
          <w:i/>
          <w:iCs/>
        </w:rPr>
        <w:t>Từ các bên thứ ba có quan hệ với Khách hàng;</w:t>
      </w:r>
    </w:p>
    <w:p w14:paraId="0C191E65" w14:textId="1F56B681" w:rsidR="00302402" w:rsidRPr="00CA62FB" w:rsidRDefault="00302402" w:rsidP="00CA62FB">
      <w:pPr>
        <w:pStyle w:val="ListParagraph"/>
        <w:numPr>
          <w:ilvl w:val="0"/>
          <w:numId w:val="26"/>
        </w:numPr>
        <w:jc w:val="both"/>
        <w:rPr>
          <w:rFonts w:ascii="Times New Roman" w:hAnsi="Times New Roman" w:cs="Times New Roman"/>
        </w:rPr>
      </w:pPr>
      <w:r w:rsidRPr="00CA62FB">
        <w:rPr>
          <w:rFonts w:ascii="Times New Roman" w:hAnsi="Times New Roman" w:cs="Times New Roman"/>
          <w:i/>
          <w:iCs/>
        </w:rPr>
        <w:t>Từ những nguồn khác</w:t>
      </w:r>
      <w:r w:rsidRPr="00CA62FB">
        <w:rPr>
          <w:rFonts w:ascii="Times New Roman" w:hAnsi="Times New Roman" w:cs="Times New Roman"/>
        </w:rPr>
        <w:t xml:space="preserve"> mà Khách hàng đồng ý việc chia sẻ/cung cấp Dữ liệu cá nhân, hoặc</w:t>
      </w:r>
      <w:r w:rsidR="00CA62FB" w:rsidRPr="00CA62FB">
        <w:rPr>
          <w:rFonts w:ascii="Times New Roman" w:hAnsi="Times New Roman" w:cs="Times New Roman"/>
        </w:rPr>
        <w:t xml:space="preserve"> </w:t>
      </w:r>
      <w:r w:rsidRPr="00CA62FB">
        <w:rPr>
          <w:rFonts w:ascii="Times New Roman" w:hAnsi="Times New Roman" w:cs="Times New Roman"/>
        </w:rPr>
        <w:t>những nguồn mà việc thu thập được pháp luật yêu cầu hoặc cho phép.</w:t>
      </w:r>
    </w:p>
    <w:p w14:paraId="3AAFB546" w14:textId="3BA3FD56" w:rsidR="00302402" w:rsidRPr="003729D8" w:rsidRDefault="00CA62FB" w:rsidP="00302402">
      <w:pPr>
        <w:jc w:val="both"/>
        <w:rPr>
          <w:rFonts w:ascii="Times New Roman" w:hAnsi="Times New Roman" w:cs="Times New Roman"/>
          <w:b/>
          <w:bCs/>
          <w:i/>
          <w:iCs/>
        </w:rPr>
      </w:pPr>
      <w:r w:rsidRPr="003729D8">
        <w:rPr>
          <w:rFonts w:ascii="Times New Roman" w:hAnsi="Times New Roman" w:cs="Times New Roman"/>
          <w:b/>
          <w:bCs/>
          <w:i/>
          <w:iCs/>
        </w:rPr>
        <w:t xml:space="preserve">3.2.       </w:t>
      </w:r>
      <w:r w:rsidR="00302402" w:rsidRPr="003729D8">
        <w:rPr>
          <w:rFonts w:ascii="Times New Roman" w:hAnsi="Times New Roman" w:cs="Times New Roman"/>
          <w:b/>
          <w:bCs/>
          <w:i/>
          <w:iCs/>
        </w:rPr>
        <w:t>Mục đích xử lý dữ liệu cá nhân</w:t>
      </w:r>
    </w:p>
    <w:p w14:paraId="534A4AA9" w14:textId="344E8D26" w:rsidR="003729D8" w:rsidRDefault="00302402" w:rsidP="00302402">
      <w:pPr>
        <w:jc w:val="both"/>
        <w:rPr>
          <w:rFonts w:ascii="Times New Roman" w:hAnsi="Times New Roman" w:cs="Times New Roman"/>
        </w:rPr>
      </w:pPr>
      <w:r w:rsidRPr="00302402">
        <w:rPr>
          <w:rFonts w:ascii="Times New Roman" w:hAnsi="Times New Roman" w:cs="Times New Roman"/>
        </w:rPr>
        <w:t xml:space="preserve">3.2.1. </w:t>
      </w:r>
      <w:r w:rsidR="00CA62FB">
        <w:rPr>
          <w:rFonts w:ascii="Times New Roman" w:hAnsi="Times New Roman" w:cs="Times New Roman"/>
        </w:rPr>
        <w:t xml:space="preserve">   </w:t>
      </w:r>
      <w:r w:rsidR="008A4C70" w:rsidRPr="008A4C70">
        <w:rPr>
          <w:rFonts w:ascii="Times New Roman" w:hAnsi="Times New Roman" w:cs="Times New Roman"/>
        </w:rPr>
        <w:t>VietinBank Capital</w:t>
      </w:r>
      <w:r w:rsidRPr="00302402">
        <w:rPr>
          <w:rFonts w:ascii="Times New Roman" w:hAnsi="Times New Roman" w:cs="Times New Roman"/>
        </w:rPr>
        <w:t xml:space="preserve"> có thể xử lý Dữ liệu cá nhân cho một hoặc nhiều mục đích sau đây:</w:t>
      </w:r>
    </w:p>
    <w:p w14:paraId="32A1ADCA" w14:textId="7DEEF56D" w:rsidR="00302402" w:rsidRPr="003729D8" w:rsidRDefault="00302402" w:rsidP="003729D8">
      <w:pPr>
        <w:pStyle w:val="ListParagraph"/>
        <w:numPr>
          <w:ilvl w:val="0"/>
          <w:numId w:val="27"/>
        </w:numPr>
        <w:jc w:val="both"/>
        <w:rPr>
          <w:rFonts w:ascii="Times New Roman" w:hAnsi="Times New Roman" w:cs="Times New Roman"/>
        </w:rPr>
      </w:pPr>
      <w:r w:rsidRPr="003729D8">
        <w:rPr>
          <w:rFonts w:ascii="Times New Roman" w:hAnsi="Times New Roman" w:cs="Times New Roman"/>
        </w:rPr>
        <w:t>Xác minh tính chính xác, đầy đủ của các thông tin được Khách hàng cung cấp; xác định</w:t>
      </w:r>
      <w:r w:rsidR="003729D8" w:rsidRPr="003729D8">
        <w:rPr>
          <w:rFonts w:ascii="Times New Roman" w:hAnsi="Times New Roman" w:cs="Times New Roman"/>
        </w:rPr>
        <w:t xml:space="preserve"> </w:t>
      </w:r>
      <w:r w:rsidRPr="003729D8">
        <w:rPr>
          <w:rFonts w:ascii="Times New Roman" w:hAnsi="Times New Roman" w:cs="Times New Roman"/>
        </w:rPr>
        <w:t>hoặc xác thực danh tính của Khách hàng và thực hiện quy trình xác thực khách hàng;</w:t>
      </w:r>
    </w:p>
    <w:p w14:paraId="5D0D7E3D" w14:textId="4489AFE3" w:rsidR="00302402" w:rsidRPr="003729D8" w:rsidRDefault="00302402" w:rsidP="003729D8">
      <w:pPr>
        <w:pStyle w:val="ListParagraph"/>
        <w:numPr>
          <w:ilvl w:val="0"/>
          <w:numId w:val="27"/>
        </w:numPr>
        <w:jc w:val="both"/>
        <w:rPr>
          <w:rFonts w:ascii="Times New Roman" w:hAnsi="Times New Roman" w:cs="Times New Roman"/>
        </w:rPr>
      </w:pPr>
      <w:r w:rsidRPr="003729D8">
        <w:rPr>
          <w:rFonts w:ascii="Times New Roman" w:hAnsi="Times New Roman" w:cs="Times New Roman"/>
        </w:rPr>
        <w:t>Thẩm định hồ sơ pháp lý, khả năng tài chính và điều kiện đáp ứng của Khách hàng đố</w:t>
      </w:r>
      <w:r w:rsidR="003729D8" w:rsidRPr="003729D8">
        <w:rPr>
          <w:rFonts w:ascii="Times New Roman" w:hAnsi="Times New Roman" w:cs="Times New Roman"/>
        </w:rPr>
        <w:t xml:space="preserve">i </w:t>
      </w:r>
      <w:r w:rsidRPr="003729D8">
        <w:rPr>
          <w:rFonts w:ascii="Times New Roman" w:hAnsi="Times New Roman" w:cs="Times New Roman"/>
        </w:rPr>
        <w:t xml:space="preserve">với bất kỳ sản phẩm và dịch vụ nào do </w:t>
      </w:r>
      <w:r w:rsidR="008A4C70" w:rsidRPr="008A4C70">
        <w:rPr>
          <w:rFonts w:ascii="Times New Roman" w:hAnsi="Times New Roman" w:cs="Times New Roman"/>
        </w:rPr>
        <w:t>VietinBank Capital</w:t>
      </w:r>
      <w:r w:rsidRPr="003729D8">
        <w:rPr>
          <w:rFonts w:ascii="Times New Roman" w:hAnsi="Times New Roman" w:cs="Times New Roman"/>
        </w:rPr>
        <w:t xml:space="preserve"> đề xuất hoặc cung cấp;</w:t>
      </w:r>
    </w:p>
    <w:p w14:paraId="6E8DEFAC" w14:textId="7A182FB5" w:rsidR="00302402" w:rsidRPr="003729D8" w:rsidRDefault="00302402" w:rsidP="003729D8">
      <w:pPr>
        <w:pStyle w:val="ListParagraph"/>
        <w:numPr>
          <w:ilvl w:val="0"/>
          <w:numId w:val="27"/>
        </w:numPr>
        <w:jc w:val="both"/>
        <w:rPr>
          <w:rFonts w:ascii="Times New Roman" w:hAnsi="Times New Roman" w:cs="Times New Roman"/>
        </w:rPr>
      </w:pPr>
      <w:r w:rsidRPr="003729D8">
        <w:rPr>
          <w:rFonts w:ascii="Times New Roman" w:hAnsi="Times New Roman" w:cs="Times New Roman"/>
        </w:rPr>
        <w:t xml:space="preserve">Cung cấp các sản phẩm, dịch vụ do </w:t>
      </w:r>
      <w:r w:rsidR="008A4C70" w:rsidRPr="008A4C70">
        <w:rPr>
          <w:rFonts w:ascii="Times New Roman" w:hAnsi="Times New Roman" w:cs="Times New Roman"/>
        </w:rPr>
        <w:t>VietinBank Capital</w:t>
      </w:r>
      <w:r w:rsidRPr="003729D8">
        <w:rPr>
          <w:rFonts w:ascii="Times New Roman" w:hAnsi="Times New Roman" w:cs="Times New Roman"/>
        </w:rPr>
        <w:t xml:space="preserve"> đề xuất hoặc cung cấp (bao gồm nhưng không</w:t>
      </w:r>
      <w:r w:rsidR="003729D8" w:rsidRPr="003729D8">
        <w:rPr>
          <w:rFonts w:ascii="Times New Roman" w:hAnsi="Times New Roman" w:cs="Times New Roman"/>
        </w:rPr>
        <w:t xml:space="preserve"> </w:t>
      </w:r>
      <w:r w:rsidRPr="003729D8">
        <w:rPr>
          <w:rFonts w:ascii="Times New Roman" w:hAnsi="Times New Roman" w:cs="Times New Roman"/>
        </w:rPr>
        <w:t xml:space="preserve">giới hạn các sản phẩm mà bên thứ ba phối hợp với </w:t>
      </w:r>
      <w:r w:rsidR="008A4C70" w:rsidRPr="008A4C70">
        <w:rPr>
          <w:rFonts w:ascii="Times New Roman" w:hAnsi="Times New Roman" w:cs="Times New Roman"/>
        </w:rPr>
        <w:t>VietinBank Capital</w:t>
      </w:r>
      <w:r w:rsidRPr="003729D8">
        <w:rPr>
          <w:rFonts w:ascii="Times New Roman" w:hAnsi="Times New Roman" w:cs="Times New Roman"/>
        </w:rPr>
        <w:t xml:space="preserve"> để cung cấp cho Khách hàng</w:t>
      </w:r>
      <w:r w:rsidR="003729D8" w:rsidRPr="003729D8">
        <w:rPr>
          <w:rFonts w:ascii="Times New Roman" w:hAnsi="Times New Roman" w:cs="Times New Roman"/>
        </w:rPr>
        <w:t xml:space="preserve"> </w:t>
      </w:r>
      <w:r w:rsidRPr="003729D8">
        <w:rPr>
          <w:rFonts w:ascii="Times New Roman" w:hAnsi="Times New Roman" w:cs="Times New Roman"/>
        </w:rPr>
        <w:t>theo quy định của pháp luật);</w:t>
      </w:r>
    </w:p>
    <w:p w14:paraId="33E0EB9B" w14:textId="33D2A88C" w:rsidR="00302402" w:rsidRPr="003729D8" w:rsidRDefault="00302402" w:rsidP="003729D8">
      <w:pPr>
        <w:pStyle w:val="ListParagraph"/>
        <w:numPr>
          <w:ilvl w:val="0"/>
          <w:numId w:val="27"/>
        </w:numPr>
        <w:jc w:val="both"/>
        <w:rPr>
          <w:rFonts w:ascii="Times New Roman" w:hAnsi="Times New Roman" w:cs="Times New Roman"/>
        </w:rPr>
      </w:pPr>
      <w:r w:rsidRPr="003729D8">
        <w:rPr>
          <w:rFonts w:ascii="Times New Roman" w:hAnsi="Times New Roman" w:cs="Times New Roman"/>
        </w:rPr>
        <w:t>Quảng bá, thông tin đến Khách hàng về các sản phẩm, dịch vụ, chương trình khuyến m</w:t>
      </w:r>
      <w:r w:rsidR="00843CE4">
        <w:rPr>
          <w:rFonts w:ascii="Times New Roman" w:hAnsi="Times New Roman" w:cs="Times New Roman"/>
        </w:rPr>
        <w:t>ạ</w:t>
      </w:r>
      <w:r w:rsidRPr="003729D8">
        <w:rPr>
          <w:rFonts w:ascii="Times New Roman" w:hAnsi="Times New Roman" w:cs="Times New Roman"/>
        </w:rPr>
        <w:t>i,</w:t>
      </w:r>
      <w:r w:rsidR="003729D8" w:rsidRPr="003729D8">
        <w:rPr>
          <w:rFonts w:ascii="Times New Roman" w:hAnsi="Times New Roman" w:cs="Times New Roman"/>
        </w:rPr>
        <w:t xml:space="preserve"> </w:t>
      </w:r>
      <w:r w:rsidRPr="003729D8">
        <w:rPr>
          <w:rFonts w:ascii="Times New Roman" w:hAnsi="Times New Roman" w:cs="Times New Roman"/>
        </w:rPr>
        <w:t>nghiên cứu, khảo sát, tin tức, thông tin cập nhật, các sự kiện, cuộc thi có thưởng, trao các</w:t>
      </w:r>
      <w:r w:rsidR="003729D8" w:rsidRPr="003729D8">
        <w:rPr>
          <w:rFonts w:ascii="Times New Roman" w:hAnsi="Times New Roman" w:cs="Times New Roman"/>
        </w:rPr>
        <w:t xml:space="preserve"> </w:t>
      </w:r>
      <w:r w:rsidRPr="003729D8">
        <w:rPr>
          <w:rFonts w:ascii="Times New Roman" w:hAnsi="Times New Roman" w:cs="Times New Roman"/>
        </w:rPr>
        <w:t>phần thưởng có liên quan, các hoạt động truyền thông, giới thiệu có liên quan về các dịch</w:t>
      </w:r>
      <w:r w:rsidR="003729D8" w:rsidRPr="003729D8">
        <w:rPr>
          <w:rFonts w:ascii="Times New Roman" w:hAnsi="Times New Roman" w:cs="Times New Roman"/>
        </w:rPr>
        <w:t xml:space="preserve"> </w:t>
      </w:r>
      <w:r w:rsidRPr="003729D8">
        <w:rPr>
          <w:rFonts w:ascii="Times New Roman" w:hAnsi="Times New Roman" w:cs="Times New Roman"/>
        </w:rPr>
        <w:t xml:space="preserve">vụ, sản phẩm của </w:t>
      </w:r>
      <w:r w:rsidR="008A4C70" w:rsidRPr="008A4C70">
        <w:rPr>
          <w:rFonts w:ascii="Times New Roman" w:hAnsi="Times New Roman" w:cs="Times New Roman"/>
        </w:rPr>
        <w:t>VietinBank Capital</w:t>
      </w:r>
      <w:r w:rsidRPr="003729D8">
        <w:rPr>
          <w:rFonts w:ascii="Times New Roman" w:hAnsi="Times New Roman" w:cs="Times New Roman"/>
        </w:rPr>
        <w:t xml:space="preserve"> và các dịch vụ của đối tác khác có hợp tác với </w:t>
      </w:r>
      <w:r w:rsidR="008A4C70" w:rsidRPr="008A4C70">
        <w:rPr>
          <w:rFonts w:ascii="Times New Roman" w:hAnsi="Times New Roman" w:cs="Times New Roman"/>
        </w:rPr>
        <w:t>VietinBank Capital</w:t>
      </w:r>
      <w:r w:rsidRPr="003729D8">
        <w:rPr>
          <w:rFonts w:ascii="Times New Roman" w:hAnsi="Times New Roman" w:cs="Times New Roman"/>
        </w:rPr>
        <w:t>;</w:t>
      </w:r>
      <w:r w:rsidR="00966835">
        <w:rPr>
          <w:rFonts w:ascii="Times New Roman" w:hAnsi="Times New Roman" w:cs="Times New Roman"/>
          <w:lang w:val="vi-VN"/>
        </w:rPr>
        <w:t xml:space="preserve"> </w:t>
      </w:r>
      <w:r w:rsidR="00966835" w:rsidRPr="0039074B">
        <w:rPr>
          <w:rFonts w:ascii="Times New Roman" w:hAnsi="Times New Roman" w:cs="Times New Roman"/>
        </w:rPr>
        <w:t>Việc gửi thông tin tiếp thị, quảng cáo chỉ được thực hiện khi Khách hàng có sự đồng ý riêng rẽ, độc lập (tick chọn) và có quyền từ chối bất kỳ lúc nào</w:t>
      </w:r>
      <w:r w:rsidR="00966835">
        <w:rPr>
          <w:rFonts w:ascii="Times New Roman" w:hAnsi="Times New Roman" w:cs="Times New Roman"/>
          <w:lang w:val="vi-VN"/>
        </w:rPr>
        <w:t>.</w:t>
      </w:r>
    </w:p>
    <w:p w14:paraId="70A7A5B0" w14:textId="07C26E73" w:rsidR="00302402" w:rsidRPr="003729D8" w:rsidRDefault="00302402" w:rsidP="003729D8">
      <w:pPr>
        <w:pStyle w:val="ListParagraph"/>
        <w:numPr>
          <w:ilvl w:val="0"/>
          <w:numId w:val="27"/>
        </w:numPr>
        <w:jc w:val="both"/>
        <w:rPr>
          <w:rFonts w:ascii="Times New Roman" w:hAnsi="Times New Roman" w:cs="Times New Roman"/>
        </w:rPr>
      </w:pPr>
      <w:r w:rsidRPr="003729D8">
        <w:rPr>
          <w:rFonts w:ascii="Times New Roman" w:hAnsi="Times New Roman" w:cs="Times New Roman"/>
        </w:rPr>
        <w:t>Liên hệ với Khách hàng nhằm trao đổi thông tin, cung cấp các văn bản hoặc các tài liệu</w:t>
      </w:r>
      <w:r w:rsidR="003729D8" w:rsidRPr="003729D8">
        <w:rPr>
          <w:rFonts w:ascii="Times New Roman" w:hAnsi="Times New Roman" w:cs="Times New Roman"/>
        </w:rPr>
        <w:t xml:space="preserve"> </w:t>
      </w:r>
      <w:r w:rsidRPr="003729D8">
        <w:rPr>
          <w:rFonts w:ascii="Times New Roman" w:hAnsi="Times New Roman" w:cs="Times New Roman"/>
        </w:rPr>
        <w:t>khác có liên quan đến giao dịch và việc sử dụng các sản ph</w:t>
      </w:r>
      <w:r w:rsidR="008234FA">
        <w:rPr>
          <w:rFonts w:ascii="Times New Roman" w:hAnsi="Times New Roman" w:cs="Times New Roman"/>
        </w:rPr>
        <w:t>ẩ</w:t>
      </w:r>
      <w:r w:rsidRPr="003729D8">
        <w:rPr>
          <w:rFonts w:ascii="Times New Roman" w:hAnsi="Times New Roman" w:cs="Times New Roman"/>
        </w:rPr>
        <w:t xml:space="preserve">m, dịch vụ tại </w:t>
      </w:r>
      <w:r w:rsidR="008A4C70" w:rsidRPr="008A4C70">
        <w:rPr>
          <w:rFonts w:ascii="Times New Roman" w:hAnsi="Times New Roman" w:cs="Times New Roman"/>
        </w:rPr>
        <w:t>VietinBank Capital</w:t>
      </w:r>
      <w:r w:rsidRPr="003729D8">
        <w:rPr>
          <w:rFonts w:ascii="Times New Roman" w:hAnsi="Times New Roman" w:cs="Times New Roman"/>
        </w:rPr>
        <w:t>;</w:t>
      </w:r>
    </w:p>
    <w:p w14:paraId="78D1C316" w14:textId="77777777" w:rsidR="003729D8" w:rsidRPr="003729D8" w:rsidRDefault="00302402" w:rsidP="003729D8">
      <w:pPr>
        <w:pStyle w:val="ListParagraph"/>
        <w:numPr>
          <w:ilvl w:val="0"/>
          <w:numId w:val="27"/>
        </w:numPr>
        <w:jc w:val="both"/>
        <w:rPr>
          <w:rFonts w:ascii="Times New Roman" w:hAnsi="Times New Roman" w:cs="Times New Roman"/>
        </w:rPr>
      </w:pPr>
      <w:r w:rsidRPr="003729D8">
        <w:rPr>
          <w:rFonts w:ascii="Times New Roman" w:hAnsi="Times New Roman" w:cs="Times New Roman"/>
        </w:rPr>
        <w:t>Thông báo cho Khách hàng các thông tin về nghĩa vụ, quyền lợi, thay đổi các tính năng,</w:t>
      </w:r>
      <w:r w:rsidR="003729D8" w:rsidRPr="003729D8">
        <w:rPr>
          <w:rFonts w:ascii="Times New Roman" w:hAnsi="Times New Roman" w:cs="Times New Roman"/>
        </w:rPr>
        <w:t xml:space="preserve"> </w:t>
      </w:r>
      <w:r w:rsidRPr="003729D8">
        <w:rPr>
          <w:rFonts w:ascii="Times New Roman" w:hAnsi="Times New Roman" w:cs="Times New Roman"/>
        </w:rPr>
        <w:t>cải tiến và nâng cao tiện ích, chất lượng của sản phẩm, dịch vụ;</w:t>
      </w:r>
    </w:p>
    <w:p w14:paraId="0E9DF682" w14:textId="13D6D3C2" w:rsidR="00302402" w:rsidRPr="003729D8" w:rsidRDefault="00302402" w:rsidP="003729D8">
      <w:pPr>
        <w:pStyle w:val="ListParagraph"/>
        <w:numPr>
          <w:ilvl w:val="0"/>
          <w:numId w:val="27"/>
        </w:numPr>
        <w:jc w:val="both"/>
        <w:rPr>
          <w:rFonts w:ascii="Times New Roman" w:hAnsi="Times New Roman" w:cs="Times New Roman"/>
        </w:rPr>
      </w:pPr>
      <w:r w:rsidRPr="003729D8">
        <w:rPr>
          <w:rFonts w:ascii="Times New Roman" w:hAnsi="Times New Roman" w:cs="Times New Roman"/>
        </w:rPr>
        <w:t>Lập các báo cáo tài chính, báo cáo hoạt động hoặc các loại báo cáo liên quan khác theo</w:t>
      </w:r>
      <w:r w:rsidR="003729D8" w:rsidRPr="003729D8">
        <w:rPr>
          <w:rFonts w:ascii="Times New Roman" w:hAnsi="Times New Roman" w:cs="Times New Roman"/>
        </w:rPr>
        <w:t xml:space="preserve"> </w:t>
      </w:r>
      <w:r w:rsidRPr="003729D8">
        <w:rPr>
          <w:rFonts w:ascii="Times New Roman" w:hAnsi="Times New Roman" w:cs="Times New Roman"/>
        </w:rPr>
        <w:t>quy định pháp luật;</w:t>
      </w:r>
    </w:p>
    <w:p w14:paraId="0C17B62E" w14:textId="4CBD9E3D" w:rsidR="00302402" w:rsidRPr="003729D8" w:rsidRDefault="00302402" w:rsidP="003729D8">
      <w:pPr>
        <w:pStyle w:val="ListParagraph"/>
        <w:numPr>
          <w:ilvl w:val="0"/>
          <w:numId w:val="27"/>
        </w:numPr>
        <w:jc w:val="both"/>
        <w:rPr>
          <w:rFonts w:ascii="Times New Roman" w:hAnsi="Times New Roman" w:cs="Times New Roman"/>
        </w:rPr>
      </w:pPr>
      <w:r w:rsidRPr="003729D8">
        <w:rPr>
          <w:rFonts w:ascii="Times New Roman" w:hAnsi="Times New Roman" w:cs="Times New Roman"/>
        </w:rPr>
        <w:t>Thực hiện nghiên cứu thị trường, khảo sát và phân tích dữ liệu liên quan đến bất kỳ các</w:t>
      </w:r>
      <w:r w:rsidR="003729D8" w:rsidRPr="003729D8">
        <w:rPr>
          <w:rFonts w:ascii="Times New Roman" w:hAnsi="Times New Roman" w:cs="Times New Roman"/>
        </w:rPr>
        <w:t xml:space="preserve"> </w:t>
      </w:r>
      <w:r w:rsidRPr="003729D8">
        <w:rPr>
          <w:rFonts w:ascii="Times New Roman" w:hAnsi="Times New Roman" w:cs="Times New Roman"/>
        </w:rPr>
        <w:t xml:space="preserve">sản phẩm, dịch vụ nào do </w:t>
      </w:r>
      <w:r w:rsidR="008A4C70" w:rsidRPr="008A4C70">
        <w:rPr>
          <w:rFonts w:ascii="Times New Roman" w:hAnsi="Times New Roman" w:cs="Times New Roman"/>
        </w:rPr>
        <w:t>VietinBank Capital</w:t>
      </w:r>
      <w:r w:rsidRPr="003729D8">
        <w:rPr>
          <w:rFonts w:ascii="Times New Roman" w:hAnsi="Times New Roman" w:cs="Times New Roman"/>
        </w:rPr>
        <w:t xml:space="preserve"> cung cấp (dù được thực hiện bởi </w:t>
      </w:r>
      <w:r w:rsidR="008A4C70" w:rsidRPr="008A4C70">
        <w:rPr>
          <w:rFonts w:ascii="Times New Roman" w:hAnsi="Times New Roman" w:cs="Times New Roman"/>
        </w:rPr>
        <w:t>VietinBank Capital</w:t>
      </w:r>
      <w:r w:rsidRPr="003729D8">
        <w:rPr>
          <w:rFonts w:ascii="Times New Roman" w:hAnsi="Times New Roman" w:cs="Times New Roman"/>
        </w:rPr>
        <w:t xml:space="preserve"> hay một bên</w:t>
      </w:r>
      <w:r w:rsidR="003729D8" w:rsidRPr="003729D8">
        <w:rPr>
          <w:rFonts w:ascii="Times New Roman" w:hAnsi="Times New Roman" w:cs="Times New Roman"/>
        </w:rPr>
        <w:t xml:space="preserve"> </w:t>
      </w:r>
      <w:r w:rsidRPr="003729D8">
        <w:rPr>
          <w:rFonts w:ascii="Times New Roman" w:hAnsi="Times New Roman" w:cs="Times New Roman"/>
        </w:rPr>
        <w:t xml:space="preserve">thứ ba khác mà </w:t>
      </w:r>
      <w:r w:rsidR="008A4C70" w:rsidRPr="008A4C70">
        <w:rPr>
          <w:rFonts w:ascii="Times New Roman" w:hAnsi="Times New Roman" w:cs="Times New Roman"/>
        </w:rPr>
        <w:t>VietinBank Capital</w:t>
      </w:r>
      <w:r w:rsidRPr="003729D8">
        <w:rPr>
          <w:rFonts w:ascii="Times New Roman" w:hAnsi="Times New Roman" w:cs="Times New Roman"/>
        </w:rPr>
        <w:t xml:space="preserve"> hợp tác) mà có th</w:t>
      </w:r>
      <w:r w:rsidR="00CC349E">
        <w:rPr>
          <w:rFonts w:ascii="Times New Roman" w:hAnsi="Times New Roman" w:cs="Times New Roman"/>
        </w:rPr>
        <w:t>ể</w:t>
      </w:r>
      <w:r w:rsidRPr="003729D8">
        <w:rPr>
          <w:rFonts w:ascii="Times New Roman" w:hAnsi="Times New Roman" w:cs="Times New Roman"/>
        </w:rPr>
        <w:t xml:space="preserve"> liên quan đến Khách hàng:</w:t>
      </w:r>
    </w:p>
    <w:p w14:paraId="57E2E6F1" w14:textId="560028C6" w:rsidR="00302402" w:rsidRPr="003729D8" w:rsidRDefault="00302402" w:rsidP="003729D8">
      <w:pPr>
        <w:pStyle w:val="ListParagraph"/>
        <w:numPr>
          <w:ilvl w:val="0"/>
          <w:numId w:val="27"/>
        </w:numPr>
        <w:jc w:val="both"/>
        <w:rPr>
          <w:rFonts w:ascii="Times New Roman" w:hAnsi="Times New Roman" w:cs="Times New Roman"/>
        </w:rPr>
      </w:pPr>
      <w:r w:rsidRPr="003729D8">
        <w:rPr>
          <w:rFonts w:ascii="Times New Roman" w:hAnsi="Times New Roman" w:cs="Times New Roman"/>
        </w:rPr>
        <w:t xml:space="preserve">Bảo vệ lợi ích hợp pháp của </w:t>
      </w:r>
      <w:r w:rsidR="008A4C70" w:rsidRPr="008A4C70">
        <w:rPr>
          <w:rFonts w:ascii="Times New Roman" w:hAnsi="Times New Roman" w:cs="Times New Roman"/>
        </w:rPr>
        <w:t>VietinBank Capital</w:t>
      </w:r>
      <w:r w:rsidRPr="003729D8">
        <w:rPr>
          <w:rFonts w:ascii="Times New Roman" w:hAnsi="Times New Roman" w:cs="Times New Roman"/>
        </w:rPr>
        <w:t xml:space="preserve"> và tuân thủ các quy định pháp luật liên quan, bao</w:t>
      </w:r>
      <w:r w:rsidR="003729D8" w:rsidRPr="003729D8">
        <w:rPr>
          <w:rFonts w:ascii="Times New Roman" w:hAnsi="Times New Roman" w:cs="Times New Roman"/>
        </w:rPr>
        <w:t xml:space="preserve"> </w:t>
      </w:r>
      <w:r w:rsidRPr="003729D8">
        <w:rPr>
          <w:rFonts w:ascii="Times New Roman" w:hAnsi="Times New Roman" w:cs="Times New Roman"/>
        </w:rPr>
        <w:t>gồm và không giới hạn việc để thu các khoản phí, lệ phí và/hoặc để thu hồi bất kỳ khoản</w:t>
      </w:r>
      <w:r w:rsidR="003729D8" w:rsidRPr="003729D8">
        <w:rPr>
          <w:rFonts w:ascii="Times New Roman" w:hAnsi="Times New Roman" w:cs="Times New Roman"/>
        </w:rPr>
        <w:t xml:space="preserve"> </w:t>
      </w:r>
      <w:r w:rsidRPr="003729D8">
        <w:rPr>
          <w:rFonts w:ascii="Times New Roman" w:hAnsi="Times New Roman" w:cs="Times New Roman"/>
        </w:rPr>
        <w:t>nợ nào, hay xử lý các thủ tục khiếu kiện, khiếu nại hay theo bất kỳ thỏa thuận nào giữa</w:t>
      </w:r>
      <w:r w:rsidR="003729D8" w:rsidRPr="003729D8">
        <w:rPr>
          <w:rFonts w:ascii="Times New Roman" w:hAnsi="Times New Roman" w:cs="Times New Roman"/>
        </w:rPr>
        <w:t xml:space="preserve"> </w:t>
      </w:r>
      <w:r w:rsidRPr="003729D8">
        <w:rPr>
          <w:rFonts w:ascii="Times New Roman" w:hAnsi="Times New Roman" w:cs="Times New Roman"/>
        </w:rPr>
        <w:t xml:space="preserve">Khách hàng và </w:t>
      </w:r>
      <w:r w:rsidR="008A4C70" w:rsidRPr="008A4C70">
        <w:rPr>
          <w:rFonts w:ascii="Times New Roman" w:hAnsi="Times New Roman" w:cs="Times New Roman"/>
        </w:rPr>
        <w:t>VietinBank Capital</w:t>
      </w:r>
      <w:r w:rsidRPr="003729D8">
        <w:rPr>
          <w:rFonts w:ascii="Times New Roman" w:hAnsi="Times New Roman" w:cs="Times New Roman"/>
        </w:rPr>
        <w:t>;</w:t>
      </w:r>
    </w:p>
    <w:p w14:paraId="4ADAAECF" w14:textId="5F29237F" w:rsidR="003729D8" w:rsidRPr="003729D8" w:rsidRDefault="00302402" w:rsidP="003729D8">
      <w:pPr>
        <w:pStyle w:val="ListParagraph"/>
        <w:numPr>
          <w:ilvl w:val="0"/>
          <w:numId w:val="27"/>
        </w:numPr>
        <w:jc w:val="both"/>
        <w:rPr>
          <w:rFonts w:ascii="Times New Roman" w:hAnsi="Times New Roman" w:cs="Times New Roman"/>
        </w:rPr>
      </w:pPr>
      <w:r w:rsidRPr="003729D8">
        <w:rPr>
          <w:rFonts w:ascii="Times New Roman" w:hAnsi="Times New Roman" w:cs="Times New Roman"/>
        </w:rPr>
        <w:t>Ngăn chặn hoặc giảm thi</w:t>
      </w:r>
      <w:r w:rsidR="00CC349E">
        <w:rPr>
          <w:rFonts w:ascii="Times New Roman" w:hAnsi="Times New Roman" w:cs="Times New Roman"/>
        </w:rPr>
        <w:t>ể</w:t>
      </w:r>
      <w:r w:rsidRPr="003729D8">
        <w:rPr>
          <w:rFonts w:ascii="Times New Roman" w:hAnsi="Times New Roman" w:cs="Times New Roman"/>
        </w:rPr>
        <w:t>u mối đe doạ đối với tính mạng, sức khỏe của người khác và</w:t>
      </w:r>
      <w:r w:rsidR="003729D8" w:rsidRPr="003729D8">
        <w:rPr>
          <w:rFonts w:ascii="Times New Roman" w:hAnsi="Times New Roman" w:cs="Times New Roman"/>
        </w:rPr>
        <w:t xml:space="preserve"> </w:t>
      </w:r>
      <w:r w:rsidRPr="003729D8">
        <w:rPr>
          <w:rFonts w:ascii="Times New Roman" w:hAnsi="Times New Roman" w:cs="Times New Roman"/>
        </w:rPr>
        <w:t>lợi ích công cộng;</w:t>
      </w:r>
    </w:p>
    <w:p w14:paraId="5B926E56" w14:textId="4843AABC" w:rsidR="00302402" w:rsidRPr="003729D8" w:rsidRDefault="00302402" w:rsidP="003729D8">
      <w:pPr>
        <w:pStyle w:val="ListParagraph"/>
        <w:numPr>
          <w:ilvl w:val="0"/>
          <w:numId w:val="27"/>
        </w:numPr>
        <w:jc w:val="both"/>
        <w:rPr>
          <w:rFonts w:ascii="Times New Roman" w:hAnsi="Times New Roman" w:cs="Times New Roman"/>
        </w:rPr>
      </w:pPr>
      <w:r w:rsidRPr="003729D8">
        <w:rPr>
          <w:rFonts w:ascii="Times New Roman" w:hAnsi="Times New Roman" w:cs="Times New Roman"/>
        </w:rPr>
        <w:lastRenderedPageBreak/>
        <w:t xml:space="preserve">Để đáp ứng, tuân thủ các chính sách nội bộ của </w:t>
      </w:r>
      <w:r w:rsidR="008A4C70" w:rsidRPr="008A4C70">
        <w:rPr>
          <w:rFonts w:ascii="Times New Roman" w:hAnsi="Times New Roman" w:cs="Times New Roman"/>
        </w:rPr>
        <w:t>VietinBank Capital</w:t>
      </w:r>
      <w:r w:rsidRPr="003729D8">
        <w:rPr>
          <w:rFonts w:ascii="Times New Roman" w:hAnsi="Times New Roman" w:cs="Times New Roman"/>
        </w:rPr>
        <w:t>, các thủ tục và bất kỳ quy tắc,</w:t>
      </w:r>
      <w:r w:rsidR="003729D8" w:rsidRPr="003729D8">
        <w:rPr>
          <w:rFonts w:ascii="Times New Roman" w:hAnsi="Times New Roman" w:cs="Times New Roman"/>
        </w:rPr>
        <w:t xml:space="preserve"> </w:t>
      </w:r>
      <w:r w:rsidRPr="003729D8">
        <w:rPr>
          <w:rFonts w:ascii="Times New Roman" w:hAnsi="Times New Roman" w:cs="Times New Roman"/>
        </w:rPr>
        <w:t>quy định, hướng dẫn, chỉ thị hoặc yêu cầu được ban hành bởi Cơ quan nhà nước có thẩm</w:t>
      </w:r>
      <w:r w:rsidR="003729D8" w:rsidRPr="003729D8">
        <w:rPr>
          <w:rFonts w:ascii="Times New Roman" w:hAnsi="Times New Roman" w:cs="Times New Roman"/>
        </w:rPr>
        <w:t xml:space="preserve"> </w:t>
      </w:r>
      <w:r w:rsidRPr="003729D8">
        <w:rPr>
          <w:rFonts w:ascii="Times New Roman" w:hAnsi="Times New Roman" w:cs="Times New Roman"/>
        </w:rPr>
        <w:t>quyền theo quy định pháp luật;</w:t>
      </w:r>
    </w:p>
    <w:p w14:paraId="5924789C" w14:textId="66F9C1D7" w:rsidR="00302402" w:rsidRPr="003729D8" w:rsidRDefault="00302402" w:rsidP="003729D8">
      <w:pPr>
        <w:pStyle w:val="ListParagraph"/>
        <w:numPr>
          <w:ilvl w:val="0"/>
          <w:numId w:val="27"/>
        </w:numPr>
        <w:jc w:val="both"/>
        <w:rPr>
          <w:rFonts w:ascii="Times New Roman" w:hAnsi="Times New Roman" w:cs="Times New Roman"/>
        </w:rPr>
      </w:pPr>
      <w:r w:rsidRPr="003729D8">
        <w:rPr>
          <w:rFonts w:ascii="Times New Roman" w:hAnsi="Times New Roman" w:cs="Times New Roman"/>
        </w:rPr>
        <w:t>Để đánh giá bất kỳ đề xuất nào liên quan đến quyền, lợi ích hoặc nghĩa vụ theo (những)</w:t>
      </w:r>
      <w:r w:rsidR="003729D8" w:rsidRPr="003729D8">
        <w:rPr>
          <w:rFonts w:ascii="Times New Roman" w:hAnsi="Times New Roman" w:cs="Times New Roman"/>
        </w:rPr>
        <w:t xml:space="preserve"> </w:t>
      </w:r>
      <w:r w:rsidRPr="003729D8">
        <w:rPr>
          <w:rFonts w:ascii="Times New Roman" w:hAnsi="Times New Roman" w:cs="Times New Roman"/>
        </w:rPr>
        <w:t xml:space="preserve">hợp đồng giữa Khách hàng với </w:t>
      </w:r>
      <w:r w:rsidR="008A4C70" w:rsidRPr="008A4C70">
        <w:rPr>
          <w:rFonts w:ascii="Times New Roman" w:hAnsi="Times New Roman" w:cs="Times New Roman"/>
        </w:rPr>
        <w:t>VietinBank Capital</w:t>
      </w:r>
      <w:r w:rsidRPr="003729D8">
        <w:rPr>
          <w:rFonts w:ascii="Times New Roman" w:hAnsi="Times New Roman" w:cs="Times New Roman"/>
        </w:rPr>
        <w:t>;</w:t>
      </w:r>
    </w:p>
    <w:p w14:paraId="0D669C3F" w14:textId="6AB6C889" w:rsidR="00302402" w:rsidRPr="003729D8" w:rsidRDefault="00302402" w:rsidP="003729D8">
      <w:pPr>
        <w:pStyle w:val="ListParagraph"/>
        <w:numPr>
          <w:ilvl w:val="0"/>
          <w:numId w:val="27"/>
        </w:numPr>
        <w:jc w:val="both"/>
        <w:rPr>
          <w:rFonts w:ascii="Times New Roman" w:hAnsi="Times New Roman" w:cs="Times New Roman"/>
        </w:rPr>
      </w:pPr>
      <w:r w:rsidRPr="003729D8">
        <w:rPr>
          <w:rFonts w:ascii="Times New Roman" w:hAnsi="Times New Roman" w:cs="Times New Roman"/>
        </w:rPr>
        <w:t xml:space="preserve">Cung cấp cho các bên cung cấp dịch vụ/đối tác của </w:t>
      </w:r>
      <w:r w:rsidR="008A4C70" w:rsidRPr="008A4C70">
        <w:rPr>
          <w:rFonts w:ascii="Times New Roman" w:hAnsi="Times New Roman" w:cs="Times New Roman"/>
        </w:rPr>
        <w:t>VietinBank Capital</w:t>
      </w:r>
      <w:r w:rsidRPr="003729D8">
        <w:rPr>
          <w:rFonts w:ascii="Times New Roman" w:hAnsi="Times New Roman" w:cs="Times New Roman"/>
        </w:rPr>
        <w:t xml:space="preserve"> để thực hiện dịch vụ cho</w:t>
      </w:r>
      <w:r w:rsidR="003729D8" w:rsidRPr="003729D8">
        <w:rPr>
          <w:rFonts w:ascii="Times New Roman" w:hAnsi="Times New Roman" w:cs="Times New Roman"/>
        </w:rPr>
        <w:t xml:space="preserve"> </w:t>
      </w:r>
      <w:r w:rsidRPr="003729D8">
        <w:rPr>
          <w:rFonts w:ascii="Times New Roman" w:hAnsi="Times New Roman" w:cs="Times New Roman"/>
        </w:rPr>
        <w:t xml:space="preserve">Khách hàng và/hoặc </w:t>
      </w:r>
      <w:r w:rsidR="008A4C70" w:rsidRPr="008A4C70">
        <w:rPr>
          <w:rFonts w:ascii="Times New Roman" w:hAnsi="Times New Roman" w:cs="Times New Roman"/>
        </w:rPr>
        <w:t>VietinBank Capital</w:t>
      </w:r>
      <w:r w:rsidRPr="003729D8">
        <w:rPr>
          <w:rFonts w:ascii="Times New Roman" w:hAnsi="Times New Roman" w:cs="Times New Roman"/>
        </w:rPr>
        <w:t>;</w:t>
      </w:r>
    </w:p>
    <w:p w14:paraId="66656F84" w14:textId="01382B41" w:rsidR="00302402" w:rsidRPr="003729D8" w:rsidRDefault="00302402" w:rsidP="003729D8">
      <w:pPr>
        <w:pStyle w:val="ListParagraph"/>
        <w:numPr>
          <w:ilvl w:val="0"/>
          <w:numId w:val="27"/>
        </w:numPr>
        <w:jc w:val="both"/>
        <w:rPr>
          <w:rFonts w:ascii="Times New Roman" w:hAnsi="Times New Roman" w:cs="Times New Roman"/>
        </w:rPr>
      </w:pPr>
      <w:r w:rsidRPr="003729D8">
        <w:rPr>
          <w:rFonts w:ascii="Times New Roman" w:hAnsi="Times New Roman" w:cs="Times New Roman"/>
        </w:rPr>
        <w:t>Cho bất kỳ mục đích nào khác được yêu cầu hoặc cho phép bởi bất kỳ luật, quy định,</w:t>
      </w:r>
      <w:r w:rsidR="003729D8" w:rsidRPr="003729D8">
        <w:rPr>
          <w:rFonts w:ascii="Times New Roman" w:hAnsi="Times New Roman" w:cs="Times New Roman"/>
        </w:rPr>
        <w:t xml:space="preserve"> </w:t>
      </w:r>
      <w:r w:rsidRPr="003729D8">
        <w:rPr>
          <w:rFonts w:ascii="Times New Roman" w:hAnsi="Times New Roman" w:cs="Times New Roman"/>
        </w:rPr>
        <w:t>hướng dẫn và/hoặc các Cơ quan nhà nước có th</w:t>
      </w:r>
      <w:r w:rsidR="008234FA">
        <w:rPr>
          <w:rFonts w:ascii="Times New Roman" w:hAnsi="Times New Roman" w:cs="Times New Roman"/>
        </w:rPr>
        <w:t>ẩ</w:t>
      </w:r>
      <w:r w:rsidRPr="003729D8">
        <w:rPr>
          <w:rFonts w:ascii="Times New Roman" w:hAnsi="Times New Roman" w:cs="Times New Roman"/>
        </w:rPr>
        <w:t>m quyền;</w:t>
      </w:r>
    </w:p>
    <w:p w14:paraId="69ADA875" w14:textId="28340228" w:rsidR="00302402" w:rsidRPr="003729D8" w:rsidRDefault="00302402" w:rsidP="003729D8">
      <w:pPr>
        <w:pStyle w:val="ListParagraph"/>
        <w:numPr>
          <w:ilvl w:val="0"/>
          <w:numId w:val="27"/>
        </w:numPr>
        <w:jc w:val="both"/>
        <w:rPr>
          <w:rFonts w:ascii="Times New Roman" w:hAnsi="Times New Roman" w:cs="Times New Roman"/>
        </w:rPr>
      </w:pPr>
      <w:r w:rsidRPr="003729D8">
        <w:rPr>
          <w:rFonts w:ascii="Times New Roman" w:hAnsi="Times New Roman" w:cs="Times New Roman" w:hint="eastAsia"/>
        </w:rPr>
        <w:t>Đ</w:t>
      </w:r>
      <w:r w:rsidRPr="003729D8">
        <w:rPr>
          <w:rFonts w:ascii="Times New Roman" w:hAnsi="Times New Roman" w:cs="Times New Roman"/>
        </w:rPr>
        <w:t>ể phục vụ các mục đích khác có liên quan đến hoạt động kinh doanh của</w:t>
      </w:r>
      <w:r w:rsidR="008A4C70">
        <w:rPr>
          <w:rFonts w:ascii="Times New Roman" w:hAnsi="Times New Roman" w:cs="Times New Roman"/>
        </w:rPr>
        <w:t xml:space="preserve"> </w:t>
      </w:r>
      <w:r w:rsidR="008A4C70" w:rsidRPr="008A4C70">
        <w:rPr>
          <w:rFonts w:ascii="Times New Roman" w:hAnsi="Times New Roman" w:cs="Times New Roman"/>
        </w:rPr>
        <w:t xml:space="preserve">VietinBank Capital </w:t>
      </w:r>
      <w:r w:rsidRPr="003729D8">
        <w:rPr>
          <w:rFonts w:ascii="Times New Roman" w:hAnsi="Times New Roman" w:cs="Times New Roman"/>
        </w:rPr>
        <w:t xml:space="preserve"> mà</w:t>
      </w:r>
      <w:r w:rsidR="003729D8" w:rsidRPr="003729D8">
        <w:rPr>
          <w:rFonts w:ascii="Times New Roman" w:hAnsi="Times New Roman" w:cs="Times New Roman"/>
        </w:rPr>
        <w:t xml:space="preserve"> </w:t>
      </w:r>
      <w:r w:rsidR="008A4C70" w:rsidRPr="008A4C70">
        <w:rPr>
          <w:rFonts w:ascii="Times New Roman" w:hAnsi="Times New Roman" w:cs="Times New Roman"/>
        </w:rPr>
        <w:t>VietinBank Capital</w:t>
      </w:r>
      <w:r w:rsidRPr="003729D8">
        <w:rPr>
          <w:rFonts w:ascii="Times New Roman" w:hAnsi="Times New Roman" w:cs="Times New Roman"/>
        </w:rPr>
        <w:t xml:space="preserve"> cho là phù hợp tại từng thời điểm;</w:t>
      </w:r>
    </w:p>
    <w:p w14:paraId="7AA917F9" w14:textId="251F1D22" w:rsidR="00022438" w:rsidRPr="003729D8" w:rsidRDefault="00302402" w:rsidP="007E3A27">
      <w:pPr>
        <w:pStyle w:val="ListParagraph"/>
        <w:numPr>
          <w:ilvl w:val="0"/>
          <w:numId w:val="27"/>
        </w:numPr>
        <w:jc w:val="both"/>
        <w:rPr>
          <w:rFonts w:ascii="Times New Roman" w:hAnsi="Times New Roman" w:cs="Times New Roman"/>
        </w:rPr>
      </w:pPr>
      <w:r w:rsidRPr="00022438">
        <w:rPr>
          <w:rFonts w:ascii="Times New Roman" w:hAnsi="Times New Roman" w:cs="Times New Roman"/>
        </w:rPr>
        <w:t xml:space="preserve">Theo bất kỳ cách thức nào khác mà </w:t>
      </w:r>
      <w:r w:rsidR="008A4C70" w:rsidRPr="008A4C70">
        <w:rPr>
          <w:rFonts w:ascii="Times New Roman" w:hAnsi="Times New Roman" w:cs="Times New Roman"/>
        </w:rPr>
        <w:t>VietinBank Capital</w:t>
      </w:r>
      <w:r w:rsidRPr="00022438">
        <w:rPr>
          <w:rFonts w:ascii="Times New Roman" w:hAnsi="Times New Roman" w:cs="Times New Roman"/>
        </w:rPr>
        <w:t xml:space="preserve"> thông báo cho Khách hàng, vào thời điểm thu</w:t>
      </w:r>
      <w:r w:rsidR="003729D8" w:rsidRPr="00022438">
        <w:rPr>
          <w:rFonts w:ascii="Times New Roman" w:hAnsi="Times New Roman" w:cs="Times New Roman"/>
        </w:rPr>
        <w:t xml:space="preserve"> </w:t>
      </w:r>
      <w:r w:rsidRPr="00022438">
        <w:rPr>
          <w:rFonts w:ascii="Times New Roman" w:hAnsi="Times New Roman" w:cs="Times New Roman"/>
        </w:rPr>
        <w:t>thập Dữ liệu cá nhân của Khách hàng hoặc trước khi bắt đầu xử lý liên quan hoặc theo</w:t>
      </w:r>
      <w:r w:rsidR="003729D8" w:rsidRPr="00022438">
        <w:rPr>
          <w:rFonts w:ascii="Times New Roman" w:hAnsi="Times New Roman" w:cs="Times New Roman"/>
        </w:rPr>
        <w:t xml:space="preserve"> </w:t>
      </w:r>
      <w:r w:rsidRPr="00022438">
        <w:rPr>
          <w:rFonts w:ascii="Times New Roman" w:hAnsi="Times New Roman" w:cs="Times New Roman"/>
        </w:rPr>
        <w:t>yêu cầu khác hoặc được luật hiện hành cho phép;</w:t>
      </w:r>
    </w:p>
    <w:p w14:paraId="374F4538" w14:textId="35AD7798" w:rsidR="00302402" w:rsidRPr="006E3A8C" w:rsidRDefault="00302402" w:rsidP="006E3A8C">
      <w:pPr>
        <w:ind w:left="720" w:hanging="720"/>
        <w:jc w:val="both"/>
        <w:rPr>
          <w:rFonts w:ascii="Times New Roman" w:hAnsi="Times New Roman" w:cs="Times New Roman"/>
        </w:rPr>
      </w:pPr>
      <w:r w:rsidRPr="006E3A8C">
        <w:rPr>
          <w:rFonts w:ascii="Times New Roman" w:hAnsi="Times New Roman" w:cs="Times New Roman"/>
        </w:rPr>
        <w:t xml:space="preserve">3.2.2. </w:t>
      </w:r>
      <w:r w:rsidR="003729D8" w:rsidRPr="006E3A8C">
        <w:rPr>
          <w:rFonts w:ascii="Times New Roman" w:hAnsi="Times New Roman" w:cs="Times New Roman"/>
        </w:rPr>
        <w:t xml:space="preserve">  </w:t>
      </w:r>
      <w:r w:rsidR="008A4C70" w:rsidRPr="008A4C70">
        <w:rPr>
          <w:rFonts w:ascii="Times New Roman" w:hAnsi="Times New Roman" w:cs="Times New Roman"/>
        </w:rPr>
        <w:t>VietinBank Capital</w:t>
      </w:r>
      <w:r w:rsidRPr="006E3A8C">
        <w:rPr>
          <w:rFonts w:ascii="Times New Roman" w:hAnsi="Times New Roman" w:cs="Times New Roman"/>
        </w:rPr>
        <w:t xml:space="preserve"> sẽ yêu cầu sự cho phép từ Khách hàng trước khi sử dụng Dữ liệu cá nhân của</w:t>
      </w:r>
      <w:r w:rsidR="003729D8" w:rsidRPr="006E3A8C">
        <w:rPr>
          <w:rFonts w:ascii="Times New Roman" w:hAnsi="Times New Roman" w:cs="Times New Roman"/>
        </w:rPr>
        <w:t xml:space="preserve"> </w:t>
      </w:r>
      <w:r w:rsidRPr="006E3A8C">
        <w:rPr>
          <w:rFonts w:ascii="Times New Roman" w:hAnsi="Times New Roman" w:cs="Times New Roman"/>
        </w:rPr>
        <w:t>Khách</w:t>
      </w:r>
      <w:r w:rsidR="003729D8" w:rsidRPr="006E3A8C">
        <w:rPr>
          <w:rFonts w:ascii="Times New Roman" w:hAnsi="Times New Roman" w:cs="Times New Roman"/>
        </w:rPr>
        <w:t xml:space="preserve"> </w:t>
      </w:r>
      <w:r w:rsidRPr="006E3A8C">
        <w:rPr>
          <w:rFonts w:ascii="Times New Roman" w:hAnsi="Times New Roman" w:cs="Times New Roman"/>
        </w:rPr>
        <w:t>hàng cho mục đích khác ngoài các mục đích đã được nêu tại Điều khoản và điều kiện chung</w:t>
      </w:r>
      <w:r w:rsidR="003729D8" w:rsidRPr="006E3A8C">
        <w:rPr>
          <w:rFonts w:ascii="Times New Roman" w:hAnsi="Times New Roman" w:cs="Times New Roman"/>
        </w:rPr>
        <w:t xml:space="preserve"> </w:t>
      </w:r>
      <w:r w:rsidRPr="006E3A8C">
        <w:rPr>
          <w:rFonts w:ascii="Times New Roman" w:hAnsi="Times New Roman" w:cs="Times New Roman"/>
        </w:rPr>
        <w:t>về BVDLCN.</w:t>
      </w:r>
    </w:p>
    <w:p w14:paraId="771F3F12" w14:textId="0CA3B8F1" w:rsidR="00302402" w:rsidRPr="003729D8" w:rsidRDefault="00302402" w:rsidP="00302402">
      <w:pPr>
        <w:jc w:val="both"/>
        <w:rPr>
          <w:rFonts w:ascii="Times New Roman" w:hAnsi="Times New Roman" w:cs="Times New Roman"/>
          <w:b/>
          <w:bCs/>
        </w:rPr>
      </w:pPr>
      <w:r w:rsidRPr="003729D8">
        <w:rPr>
          <w:rFonts w:ascii="Times New Roman" w:hAnsi="Times New Roman" w:cs="Times New Roman"/>
          <w:b/>
          <w:bCs/>
        </w:rPr>
        <w:t xml:space="preserve">3.3. </w:t>
      </w:r>
      <w:r w:rsidR="003729D8" w:rsidRPr="003729D8">
        <w:rPr>
          <w:rFonts w:ascii="Times New Roman" w:hAnsi="Times New Roman" w:cs="Times New Roman"/>
          <w:b/>
          <w:bCs/>
        </w:rPr>
        <w:t xml:space="preserve">      </w:t>
      </w:r>
      <w:r w:rsidRPr="003729D8">
        <w:rPr>
          <w:rFonts w:ascii="Times New Roman" w:hAnsi="Times New Roman" w:cs="Times New Roman"/>
          <w:b/>
          <w:bCs/>
        </w:rPr>
        <w:t>Xử lý dữ liệu cá nhân trong một số trường hợp đặc biệt</w:t>
      </w:r>
    </w:p>
    <w:p w14:paraId="3C5166A0" w14:textId="40589898" w:rsidR="00302402" w:rsidRPr="00302402" w:rsidRDefault="00302402" w:rsidP="003729D8">
      <w:pPr>
        <w:ind w:left="810" w:hanging="810"/>
        <w:jc w:val="both"/>
        <w:rPr>
          <w:rFonts w:ascii="Times New Roman" w:hAnsi="Times New Roman" w:cs="Times New Roman"/>
        </w:rPr>
      </w:pPr>
      <w:r w:rsidRPr="00302402">
        <w:rPr>
          <w:rFonts w:ascii="Times New Roman" w:hAnsi="Times New Roman" w:cs="Times New Roman"/>
        </w:rPr>
        <w:t xml:space="preserve">3.3.1. </w:t>
      </w:r>
      <w:r w:rsidR="003729D8">
        <w:rPr>
          <w:rFonts w:ascii="Times New Roman" w:hAnsi="Times New Roman" w:cs="Times New Roman"/>
        </w:rPr>
        <w:t xml:space="preserve">   </w:t>
      </w:r>
      <w:r w:rsidR="008A4C70" w:rsidRPr="008A4C70">
        <w:rPr>
          <w:rFonts w:ascii="Times New Roman" w:hAnsi="Times New Roman" w:cs="Times New Roman"/>
        </w:rPr>
        <w:t>VietinBank Capital</w:t>
      </w:r>
      <w:r w:rsidRPr="00302402">
        <w:rPr>
          <w:rFonts w:ascii="Times New Roman" w:hAnsi="Times New Roman" w:cs="Times New Roman"/>
        </w:rPr>
        <w:t xml:space="preserve"> sẽ có thể ghi âm, ghi hình và xử lý Dữ liệu cá nhân thu thập được từ camera quan sát</w:t>
      </w:r>
      <w:r w:rsidR="003729D8">
        <w:rPr>
          <w:rFonts w:ascii="Times New Roman" w:hAnsi="Times New Roman" w:cs="Times New Roman"/>
        </w:rPr>
        <w:t xml:space="preserve"> </w:t>
      </w:r>
      <w:r w:rsidRPr="00302402">
        <w:rPr>
          <w:rFonts w:ascii="Times New Roman" w:hAnsi="Times New Roman" w:cs="Times New Roman"/>
        </w:rPr>
        <w:t>("CCTV") tại các khu vực có lắp CCTV (bao gồm nhưng không giới hạn bởi khu vực văn phòng,</w:t>
      </w:r>
      <w:r w:rsidR="003729D8">
        <w:rPr>
          <w:rFonts w:ascii="Times New Roman" w:hAnsi="Times New Roman" w:cs="Times New Roman"/>
        </w:rPr>
        <w:t xml:space="preserve"> </w:t>
      </w:r>
      <w:r w:rsidRPr="00302402">
        <w:rPr>
          <w:rFonts w:ascii="Times New Roman" w:hAnsi="Times New Roman" w:cs="Times New Roman"/>
        </w:rPr>
        <w:t>khu vực ở hành lang, khu vực lối ra,..) phù hợp với các yêu cầu đảm bảo an ninh trong hoạt động</w:t>
      </w:r>
      <w:r w:rsidR="003729D8">
        <w:rPr>
          <w:rFonts w:ascii="Times New Roman" w:hAnsi="Times New Roman" w:cs="Times New Roman"/>
        </w:rPr>
        <w:t xml:space="preserve"> </w:t>
      </w:r>
      <w:r w:rsidRPr="00302402">
        <w:rPr>
          <w:rFonts w:ascii="Times New Roman" w:hAnsi="Times New Roman" w:cs="Times New Roman"/>
        </w:rPr>
        <w:t xml:space="preserve">của </w:t>
      </w:r>
      <w:r w:rsidR="008A4C70" w:rsidRPr="008A4C70">
        <w:rPr>
          <w:rFonts w:ascii="Times New Roman" w:hAnsi="Times New Roman" w:cs="Times New Roman"/>
        </w:rPr>
        <w:t>VietinBank Capital</w:t>
      </w:r>
      <w:r w:rsidRPr="00302402">
        <w:rPr>
          <w:rFonts w:ascii="Times New Roman" w:hAnsi="Times New Roman" w:cs="Times New Roman"/>
        </w:rPr>
        <w:t xml:space="preserve"> và cho Khách hàng theo quy định của của pháp luật.</w:t>
      </w:r>
    </w:p>
    <w:p w14:paraId="00F1FAC2" w14:textId="17FE36FE" w:rsidR="00302402" w:rsidRPr="00302402" w:rsidRDefault="00302402" w:rsidP="003729D8">
      <w:pPr>
        <w:tabs>
          <w:tab w:val="left" w:pos="720"/>
        </w:tabs>
        <w:ind w:left="810" w:hanging="810"/>
        <w:jc w:val="both"/>
        <w:rPr>
          <w:rFonts w:ascii="Times New Roman" w:hAnsi="Times New Roman" w:cs="Times New Roman"/>
        </w:rPr>
      </w:pPr>
      <w:r w:rsidRPr="00302402">
        <w:rPr>
          <w:rFonts w:ascii="Times New Roman" w:hAnsi="Times New Roman" w:cs="Times New Roman"/>
        </w:rPr>
        <w:t xml:space="preserve">3.3.2. </w:t>
      </w:r>
      <w:r w:rsidR="003729D8">
        <w:rPr>
          <w:rFonts w:ascii="Times New Roman" w:hAnsi="Times New Roman" w:cs="Times New Roman"/>
        </w:rPr>
        <w:t xml:space="preserve">   </w:t>
      </w:r>
      <w:r w:rsidR="008A4C70" w:rsidRPr="008A4C70">
        <w:rPr>
          <w:rFonts w:ascii="Times New Roman" w:hAnsi="Times New Roman" w:cs="Times New Roman"/>
        </w:rPr>
        <w:t>VietinBank Capital</w:t>
      </w:r>
      <w:r w:rsidRPr="00302402">
        <w:rPr>
          <w:rFonts w:ascii="Times New Roman" w:hAnsi="Times New Roman" w:cs="Times New Roman"/>
        </w:rPr>
        <w:t xml:space="preserve"> luôn tôn trọng và bảo vệ Dữ liệu cá nhân của trẻ em. Ngoài các biện pháp bảo vệ Dữ liệu</w:t>
      </w:r>
      <w:r w:rsidR="003729D8">
        <w:rPr>
          <w:rFonts w:ascii="Times New Roman" w:hAnsi="Times New Roman" w:cs="Times New Roman"/>
        </w:rPr>
        <w:t xml:space="preserve"> </w:t>
      </w:r>
      <w:r w:rsidRPr="00302402">
        <w:rPr>
          <w:rFonts w:ascii="Times New Roman" w:hAnsi="Times New Roman" w:cs="Times New Roman"/>
        </w:rPr>
        <w:t xml:space="preserve">cá nhân được quy định theo pháp luật, trước khi xử lý Dữ liệu cá nhân của trẻ em, </w:t>
      </w:r>
      <w:r w:rsidR="008A4C70" w:rsidRPr="008A4C70">
        <w:rPr>
          <w:rFonts w:ascii="Times New Roman" w:hAnsi="Times New Roman" w:cs="Times New Roman"/>
        </w:rPr>
        <w:t>VietinBank Capital</w:t>
      </w:r>
      <w:r w:rsidRPr="00302402">
        <w:rPr>
          <w:rFonts w:ascii="Times New Roman" w:hAnsi="Times New Roman" w:cs="Times New Roman"/>
        </w:rPr>
        <w:t xml:space="preserve"> sẽ</w:t>
      </w:r>
      <w:r w:rsidR="003729D8">
        <w:rPr>
          <w:rFonts w:ascii="Times New Roman" w:hAnsi="Times New Roman" w:cs="Times New Roman"/>
        </w:rPr>
        <w:t xml:space="preserve"> </w:t>
      </w:r>
      <w:r w:rsidRPr="00302402">
        <w:rPr>
          <w:rFonts w:ascii="Times New Roman" w:hAnsi="Times New Roman" w:cs="Times New Roman"/>
        </w:rPr>
        <w:t>thực hiện xác minh tuổi của trẻ em và yêu cầu sự đồng ý của (i) trẻ em và/hoặc (ii) cha, mẹ hoặc</w:t>
      </w:r>
      <w:r w:rsidR="003729D8">
        <w:rPr>
          <w:rFonts w:ascii="Times New Roman" w:hAnsi="Times New Roman" w:cs="Times New Roman"/>
        </w:rPr>
        <w:t xml:space="preserve"> </w:t>
      </w:r>
      <w:r w:rsidRPr="00302402">
        <w:rPr>
          <w:rFonts w:ascii="Times New Roman" w:hAnsi="Times New Roman" w:cs="Times New Roman"/>
        </w:rPr>
        <w:t>người giám hộ của trẻ em theo quy định của pháp luật.</w:t>
      </w:r>
    </w:p>
    <w:p w14:paraId="2D14529F" w14:textId="0E9071DD" w:rsidR="00302402" w:rsidRPr="00302402" w:rsidRDefault="00302402" w:rsidP="003729D8">
      <w:pPr>
        <w:ind w:left="810" w:hanging="810"/>
        <w:jc w:val="both"/>
        <w:rPr>
          <w:rFonts w:ascii="Times New Roman" w:hAnsi="Times New Roman" w:cs="Times New Roman"/>
        </w:rPr>
      </w:pPr>
      <w:r w:rsidRPr="00302402">
        <w:rPr>
          <w:rFonts w:ascii="Times New Roman" w:hAnsi="Times New Roman" w:cs="Times New Roman"/>
        </w:rPr>
        <w:t xml:space="preserve">3.3.3. </w:t>
      </w:r>
      <w:r w:rsidR="003729D8">
        <w:rPr>
          <w:rFonts w:ascii="Times New Roman" w:hAnsi="Times New Roman" w:cs="Times New Roman"/>
        </w:rPr>
        <w:t xml:space="preserve">   </w:t>
      </w:r>
      <w:r w:rsidRPr="00302402">
        <w:rPr>
          <w:rFonts w:ascii="Times New Roman" w:hAnsi="Times New Roman" w:cs="Times New Roman"/>
        </w:rPr>
        <w:t>Bên cạnh tuân thủ theo các quy định pháp luật có liên quan khác, đối với việc xử lý Dữ</w:t>
      </w:r>
      <w:r w:rsidR="003729D8">
        <w:rPr>
          <w:rFonts w:ascii="Times New Roman" w:hAnsi="Times New Roman" w:cs="Times New Roman"/>
        </w:rPr>
        <w:t xml:space="preserve"> </w:t>
      </w:r>
      <w:r w:rsidRPr="00302402">
        <w:rPr>
          <w:rFonts w:ascii="Times New Roman" w:hAnsi="Times New Roman" w:cs="Times New Roman"/>
        </w:rPr>
        <w:t>liệu cá</w:t>
      </w:r>
      <w:r w:rsidR="003729D8">
        <w:rPr>
          <w:rFonts w:ascii="Times New Roman" w:hAnsi="Times New Roman" w:cs="Times New Roman"/>
        </w:rPr>
        <w:t xml:space="preserve"> </w:t>
      </w:r>
      <w:r w:rsidRPr="00302402">
        <w:rPr>
          <w:rFonts w:ascii="Times New Roman" w:hAnsi="Times New Roman" w:cs="Times New Roman"/>
        </w:rPr>
        <w:t xml:space="preserve">nhân liên quan đến Dữ liệu cá nhân của người bị tuyên bố mất tích/ người đã chết,  </w:t>
      </w:r>
      <w:r w:rsidR="008A4C70" w:rsidRPr="008A4C70">
        <w:rPr>
          <w:rFonts w:ascii="Times New Roman" w:hAnsi="Times New Roman" w:cs="Times New Roman"/>
        </w:rPr>
        <w:t xml:space="preserve">VietinBank Capital </w:t>
      </w:r>
      <w:r w:rsidRPr="00302402">
        <w:rPr>
          <w:rFonts w:ascii="Times New Roman" w:hAnsi="Times New Roman" w:cs="Times New Roman"/>
        </w:rPr>
        <w:t>sẽ</w:t>
      </w:r>
      <w:r w:rsidR="003729D8">
        <w:rPr>
          <w:rFonts w:ascii="Times New Roman" w:hAnsi="Times New Roman" w:cs="Times New Roman"/>
        </w:rPr>
        <w:t xml:space="preserve"> </w:t>
      </w:r>
      <w:r w:rsidRPr="00302402">
        <w:rPr>
          <w:rFonts w:ascii="Times New Roman" w:hAnsi="Times New Roman" w:cs="Times New Roman"/>
        </w:rPr>
        <w:t>phải được sự đồng ý của một trong số những người có liên quan theo quy định của pháp luật</w:t>
      </w:r>
      <w:r w:rsidR="003729D8">
        <w:rPr>
          <w:rFonts w:ascii="Times New Roman" w:hAnsi="Times New Roman" w:cs="Times New Roman"/>
        </w:rPr>
        <w:t xml:space="preserve"> </w:t>
      </w:r>
      <w:r w:rsidRPr="00302402">
        <w:rPr>
          <w:rFonts w:ascii="Times New Roman" w:hAnsi="Times New Roman" w:cs="Times New Roman"/>
        </w:rPr>
        <w:t>hiện hành.</w:t>
      </w:r>
    </w:p>
    <w:p w14:paraId="7FB270B4" w14:textId="5E133969" w:rsidR="00302402" w:rsidRPr="003729D8" w:rsidRDefault="00302402" w:rsidP="00302402">
      <w:pPr>
        <w:jc w:val="both"/>
        <w:rPr>
          <w:rFonts w:ascii="Times New Roman" w:hAnsi="Times New Roman" w:cs="Times New Roman"/>
          <w:b/>
          <w:bCs/>
        </w:rPr>
      </w:pPr>
      <w:r w:rsidRPr="003729D8">
        <w:rPr>
          <w:rFonts w:ascii="Times New Roman" w:hAnsi="Times New Roman" w:cs="Times New Roman"/>
          <w:b/>
          <w:bCs/>
        </w:rPr>
        <w:t xml:space="preserve">3.4. </w:t>
      </w:r>
      <w:r w:rsidR="003729D8" w:rsidRPr="003729D8">
        <w:rPr>
          <w:rFonts w:ascii="Times New Roman" w:hAnsi="Times New Roman" w:cs="Times New Roman"/>
          <w:b/>
          <w:bCs/>
        </w:rPr>
        <w:t xml:space="preserve">      </w:t>
      </w:r>
      <w:r w:rsidRPr="003729D8">
        <w:rPr>
          <w:rFonts w:ascii="Times New Roman" w:hAnsi="Times New Roman" w:cs="Times New Roman"/>
          <w:b/>
          <w:bCs/>
        </w:rPr>
        <w:t>Việc chuyển giao và tiết lộ Dữ liệu cá nhân</w:t>
      </w:r>
    </w:p>
    <w:p w14:paraId="43CF30E8" w14:textId="2FFE01DD" w:rsidR="00302402" w:rsidRPr="00302402" w:rsidRDefault="00302402" w:rsidP="00E7451C">
      <w:pPr>
        <w:ind w:left="810" w:hanging="810"/>
        <w:jc w:val="both"/>
        <w:rPr>
          <w:rFonts w:ascii="Times New Roman" w:hAnsi="Times New Roman" w:cs="Times New Roman"/>
        </w:rPr>
      </w:pPr>
      <w:r w:rsidRPr="00302402">
        <w:rPr>
          <w:rFonts w:ascii="Times New Roman" w:hAnsi="Times New Roman" w:cs="Times New Roman"/>
        </w:rPr>
        <w:t xml:space="preserve">3.4.1. </w:t>
      </w:r>
      <w:r w:rsidR="003729D8">
        <w:rPr>
          <w:rFonts w:ascii="Times New Roman" w:hAnsi="Times New Roman" w:cs="Times New Roman"/>
        </w:rPr>
        <w:t xml:space="preserve">   </w:t>
      </w:r>
      <w:r w:rsidR="008A4C70" w:rsidRPr="008A4C70">
        <w:rPr>
          <w:rFonts w:ascii="Times New Roman" w:hAnsi="Times New Roman" w:cs="Times New Roman"/>
        </w:rPr>
        <w:t>VietinBank Capital</w:t>
      </w:r>
      <w:r w:rsidRPr="00302402">
        <w:rPr>
          <w:rFonts w:ascii="Times New Roman" w:hAnsi="Times New Roman" w:cs="Times New Roman"/>
        </w:rPr>
        <w:t xml:space="preserve"> sẽ không bán, trao đổi, cho thuê (có thời hạn hoặc vô thời hạn) các thông tin cá</w:t>
      </w:r>
      <w:r w:rsidR="00E7451C">
        <w:rPr>
          <w:rFonts w:ascii="Times New Roman" w:hAnsi="Times New Roman" w:cs="Times New Roman"/>
        </w:rPr>
        <w:t xml:space="preserve"> </w:t>
      </w:r>
      <w:r w:rsidRPr="00302402">
        <w:rPr>
          <w:rFonts w:ascii="Times New Roman" w:hAnsi="Times New Roman" w:cs="Times New Roman"/>
        </w:rPr>
        <w:t>nhân của</w:t>
      </w:r>
      <w:r w:rsidR="00E7451C">
        <w:rPr>
          <w:rFonts w:ascii="Times New Roman" w:hAnsi="Times New Roman" w:cs="Times New Roman"/>
        </w:rPr>
        <w:t xml:space="preserve"> </w:t>
      </w:r>
      <w:r w:rsidRPr="00302402">
        <w:rPr>
          <w:rFonts w:ascii="Times New Roman" w:hAnsi="Times New Roman" w:cs="Times New Roman"/>
        </w:rPr>
        <w:t>Khách hàng mà không có sự chấp thuận của Khách hàng theo pháp luật hiện hành. Tuy nhiên,</w:t>
      </w:r>
      <w:r w:rsidR="00E7451C">
        <w:rPr>
          <w:rFonts w:ascii="Times New Roman" w:hAnsi="Times New Roman" w:cs="Times New Roman"/>
        </w:rPr>
        <w:t xml:space="preserve"> </w:t>
      </w:r>
      <w:r w:rsidRPr="00302402">
        <w:rPr>
          <w:rFonts w:ascii="Times New Roman" w:hAnsi="Times New Roman" w:cs="Times New Roman" w:hint="eastAsia"/>
        </w:rPr>
        <w:t>đ</w:t>
      </w:r>
      <w:r w:rsidRPr="00302402">
        <w:rPr>
          <w:rFonts w:ascii="Times New Roman" w:hAnsi="Times New Roman" w:cs="Times New Roman"/>
        </w:rPr>
        <w:t>ể thực hiện các mục đích và hoạt động xử lý Dữ liệu cá nhân tại Điều khoản và điều kiện về</w:t>
      </w:r>
      <w:r w:rsidR="00E7451C">
        <w:rPr>
          <w:rFonts w:ascii="Times New Roman" w:hAnsi="Times New Roman" w:cs="Times New Roman"/>
        </w:rPr>
        <w:t xml:space="preserve"> </w:t>
      </w:r>
      <w:r w:rsidRPr="00302402">
        <w:rPr>
          <w:rFonts w:ascii="Times New Roman" w:hAnsi="Times New Roman" w:cs="Times New Roman"/>
        </w:rPr>
        <w:t>BVDLCN này,</w:t>
      </w:r>
      <w:r w:rsidR="00C6546F" w:rsidRPr="00C6546F">
        <w:t xml:space="preserve"> </w:t>
      </w:r>
      <w:r w:rsidR="00C6546F" w:rsidRPr="00C6546F">
        <w:rPr>
          <w:rFonts w:ascii="Times New Roman" w:hAnsi="Times New Roman" w:cs="Times New Roman"/>
        </w:rPr>
        <w:t xml:space="preserve">Khách hàng đồng ý </w:t>
      </w:r>
      <w:r w:rsidR="008A4C70" w:rsidRPr="008A4C70">
        <w:rPr>
          <w:rFonts w:ascii="Times New Roman" w:hAnsi="Times New Roman" w:cs="Times New Roman"/>
        </w:rPr>
        <w:t xml:space="preserve">VietinBank Capital </w:t>
      </w:r>
      <w:r w:rsidR="00C6546F" w:rsidRPr="00C6546F">
        <w:rPr>
          <w:rFonts w:ascii="Times New Roman" w:hAnsi="Times New Roman" w:cs="Times New Roman"/>
        </w:rPr>
        <w:t xml:space="preserve">có </w:t>
      </w:r>
      <w:r w:rsidR="00C6546F" w:rsidRPr="00C6546F">
        <w:rPr>
          <w:rFonts w:ascii="Times New Roman" w:hAnsi="Times New Roman" w:cs="Times New Roman"/>
        </w:rPr>
        <w:lastRenderedPageBreak/>
        <w:t>thể tiết lộ Dữ liệu cá nhân của Khách hàng và/hoặc Dữ liệu cá nhân của các bên thứ ba có liên quan đến Khách hàng với sự đồng ý và ủy quyền hợp pháp của bên thứ ba theo Điều 1.</w:t>
      </w:r>
      <w:r w:rsidR="008570B3">
        <w:rPr>
          <w:rFonts w:ascii="Times New Roman" w:hAnsi="Times New Roman" w:cs="Times New Roman"/>
        </w:rPr>
        <w:t>4</w:t>
      </w:r>
      <w:r w:rsidR="00C6546F" w:rsidRPr="00C6546F">
        <w:rPr>
          <w:rFonts w:ascii="Times New Roman" w:hAnsi="Times New Roman" w:cs="Times New Roman"/>
        </w:rPr>
        <w:t xml:space="preserve"> của Điều khoản và điều kiện chung về BVDLCN này, cho một hoặc các bên dưới đây</w:t>
      </w:r>
      <w:r w:rsidRPr="00302402">
        <w:rPr>
          <w:rFonts w:ascii="Times New Roman" w:hAnsi="Times New Roman" w:cs="Times New Roman"/>
        </w:rPr>
        <w:t>:</w:t>
      </w:r>
    </w:p>
    <w:p w14:paraId="707B5D9B" w14:textId="41C07E4C" w:rsidR="00FB2968" w:rsidRPr="00FB2968" w:rsidRDefault="008A4C70" w:rsidP="00FB2968">
      <w:pPr>
        <w:pStyle w:val="ListParagraph"/>
        <w:numPr>
          <w:ilvl w:val="0"/>
          <w:numId w:val="28"/>
        </w:numPr>
        <w:jc w:val="both"/>
        <w:rPr>
          <w:rFonts w:ascii="Times New Roman" w:hAnsi="Times New Roman" w:cs="Times New Roman"/>
        </w:rPr>
      </w:pPr>
      <w:r w:rsidRPr="008A4C70">
        <w:rPr>
          <w:rFonts w:ascii="Times New Roman" w:hAnsi="Times New Roman" w:cs="Times New Roman"/>
        </w:rPr>
        <w:t>VietinBank Capital</w:t>
      </w:r>
      <w:r w:rsidR="00302402" w:rsidRPr="00E7451C">
        <w:rPr>
          <w:rFonts w:ascii="Times New Roman" w:hAnsi="Times New Roman" w:cs="Times New Roman"/>
        </w:rPr>
        <w:t xml:space="preserve"> có thể chia sẻ Dữ liệu cá nhân của Khách hàng với </w:t>
      </w:r>
      <w:r w:rsidR="00FB2968">
        <w:rPr>
          <w:rFonts w:ascii="Times New Roman" w:hAnsi="Times New Roman" w:cs="Times New Roman"/>
        </w:rPr>
        <w:t>n</w:t>
      </w:r>
      <w:r w:rsidR="00FB2968" w:rsidRPr="00FB2968">
        <w:rPr>
          <w:rFonts w:ascii="Times New Roman" w:hAnsi="Times New Roman" w:cs="Times New Roman"/>
        </w:rPr>
        <w:t>hân viên của</w:t>
      </w:r>
      <w:r w:rsidRPr="008A4C70">
        <w:t xml:space="preserve"> </w:t>
      </w:r>
      <w:r w:rsidRPr="008A4C70">
        <w:rPr>
          <w:rFonts w:ascii="Times New Roman" w:hAnsi="Times New Roman" w:cs="Times New Roman"/>
        </w:rPr>
        <w:t>VietinBank Capital</w:t>
      </w:r>
      <w:r w:rsidR="00FB2968" w:rsidRPr="00FB2968">
        <w:rPr>
          <w:rFonts w:ascii="Times New Roman" w:hAnsi="Times New Roman" w:cs="Times New Roman"/>
        </w:rPr>
        <w:t xml:space="preserve"> trên cơ sở cần phải biết để phục vụ cho các mục đích được nêu trong </w:t>
      </w:r>
      <w:r w:rsidR="00CD6527">
        <w:rPr>
          <w:rFonts w:ascii="Times New Roman" w:hAnsi="Times New Roman" w:cs="Times New Roman"/>
        </w:rPr>
        <w:t>Điều khoản và điều kiện chung về BVDLCN</w:t>
      </w:r>
      <w:r w:rsidR="00FB2968" w:rsidRPr="00FB2968">
        <w:rPr>
          <w:rFonts w:ascii="Times New Roman" w:hAnsi="Times New Roman" w:cs="Times New Roman"/>
        </w:rPr>
        <w:t xml:space="preserve"> này;</w:t>
      </w:r>
    </w:p>
    <w:p w14:paraId="054775EF" w14:textId="7D58474E" w:rsidR="00302402" w:rsidRPr="00E7451C" w:rsidRDefault="008A4C70" w:rsidP="00FB2968">
      <w:pPr>
        <w:pStyle w:val="ListParagraph"/>
        <w:numPr>
          <w:ilvl w:val="0"/>
          <w:numId w:val="28"/>
        </w:numPr>
        <w:jc w:val="both"/>
        <w:rPr>
          <w:rFonts w:ascii="Times New Roman" w:hAnsi="Times New Roman" w:cs="Times New Roman"/>
        </w:rPr>
      </w:pPr>
      <w:r w:rsidRPr="008A4C70">
        <w:rPr>
          <w:rFonts w:ascii="Times New Roman" w:hAnsi="Times New Roman" w:cs="Times New Roman"/>
        </w:rPr>
        <w:t xml:space="preserve">VietinBank Capital </w:t>
      </w:r>
      <w:r w:rsidR="00FB2968" w:rsidRPr="00FB2968">
        <w:rPr>
          <w:rFonts w:ascii="Times New Roman" w:hAnsi="Times New Roman" w:cs="Times New Roman"/>
        </w:rPr>
        <w:t xml:space="preserve">có thể chia sẻ Dữ liệu cá nhân của Khách hàng với </w:t>
      </w:r>
      <w:r w:rsidR="00FB2968">
        <w:rPr>
          <w:rFonts w:ascii="Times New Roman" w:hAnsi="Times New Roman" w:cs="Times New Roman"/>
        </w:rPr>
        <w:t>n</w:t>
      </w:r>
      <w:r w:rsidR="00FB2968" w:rsidRPr="00FB2968">
        <w:rPr>
          <w:rFonts w:ascii="Times New Roman" w:hAnsi="Times New Roman" w:cs="Times New Roman"/>
        </w:rPr>
        <w:t xml:space="preserve">gười nhận bên ngoài </w:t>
      </w:r>
      <w:r w:rsidRPr="008A4C70">
        <w:rPr>
          <w:rFonts w:ascii="Times New Roman" w:hAnsi="Times New Roman" w:cs="Times New Roman"/>
        </w:rPr>
        <w:t xml:space="preserve">VietinBank Capital </w:t>
      </w:r>
      <w:r w:rsidR="00FB2968" w:rsidRPr="00FB2968">
        <w:rPr>
          <w:rFonts w:ascii="Times New Roman" w:hAnsi="Times New Roman" w:cs="Times New Roman"/>
        </w:rPr>
        <w:t>bao gồm đối tác/nhà thầu phụ của đối tác, công ty mẹ</w:t>
      </w:r>
      <w:r w:rsidR="00FB2968">
        <w:rPr>
          <w:rFonts w:ascii="Times New Roman" w:hAnsi="Times New Roman" w:cs="Times New Roman"/>
        </w:rPr>
        <w:t>,</w:t>
      </w:r>
      <w:r w:rsidR="00FB2968" w:rsidRPr="00FB2968">
        <w:rPr>
          <w:rFonts w:ascii="Times New Roman" w:hAnsi="Times New Roman" w:cs="Times New Roman"/>
        </w:rPr>
        <w:t xml:space="preserve"> công ty liên kết của </w:t>
      </w:r>
      <w:r w:rsidRPr="008A4C70">
        <w:rPr>
          <w:rFonts w:ascii="Times New Roman" w:hAnsi="Times New Roman" w:cs="Times New Roman"/>
        </w:rPr>
        <w:t xml:space="preserve">VietinBank Capital </w:t>
      </w:r>
      <w:r w:rsidR="00FB2968" w:rsidRPr="00FB2968">
        <w:rPr>
          <w:rFonts w:ascii="Times New Roman" w:hAnsi="Times New Roman" w:cs="Times New Roman"/>
        </w:rPr>
        <w:t>và toàn bộ hoặc bất kỳ đối tác tin cậy có quan hệ hợp tác với</w:t>
      </w:r>
      <w:r w:rsidRPr="008A4C70">
        <w:t xml:space="preserve"> </w:t>
      </w:r>
      <w:r w:rsidRPr="008A4C70">
        <w:rPr>
          <w:rFonts w:ascii="Times New Roman" w:hAnsi="Times New Roman" w:cs="Times New Roman"/>
        </w:rPr>
        <w:t>VietinBank Capital</w:t>
      </w:r>
      <w:r w:rsidR="00FB2968" w:rsidRPr="00FB2968">
        <w:rPr>
          <w:rFonts w:ascii="Times New Roman" w:hAnsi="Times New Roman" w:cs="Times New Roman"/>
        </w:rPr>
        <w:t xml:space="preserve">, nhằm phục vụ các mục đích được nêu trong </w:t>
      </w:r>
      <w:r w:rsidR="00302402" w:rsidRPr="00E7451C">
        <w:rPr>
          <w:rFonts w:ascii="Times New Roman" w:hAnsi="Times New Roman" w:cs="Times New Roman"/>
        </w:rPr>
        <w:t>Điều khoản và điều kiện về</w:t>
      </w:r>
      <w:r w:rsidR="00E7451C" w:rsidRPr="00E7451C">
        <w:rPr>
          <w:rFonts w:ascii="Times New Roman" w:hAnsi="Times New Roman" w:cs="Times New Roman"/>
        </w:rPr>
        <w:t xml:space="preserve"> </w:t>
      </w:r>
      <w:r w:rsidR="00302402" w:rsidRPr="00E7451C">
        <w:rPr>
          <w:rFonts w:ascii="Times New Roman" w:hAnsi="Times New Roman" w:cs="Times New Roman"/>
        </w:rPr>
        <w:t>BVDLCN này</w:t>
      </w:r>
      <w:r w:rsidR="00FB2968">
        <w:rPr>
          <w:rFonts w:ascii="Times New Roman" w:hAnsi="Times New Roman" w:cs="Times New Roman"/>
        </w:rPr>
        <w:t>;</w:t>
      </w:r>
    </w:p>
    <w:p w14:paraId="051B1406" w14:textId="2EBD3A65" w:rsidR="00302402" w:rsidRPr="00E7451C" w:rsidRDefault="00302402" w:rsidP="00E7451C">
      <w:pPr>
        <w:pStyle w:val="ListParagraph"/>
        <w:numPr>
          <w:ilvl w:val="0"/>
          <w:numId w:val="28"/>
        </w:numPr>
        <w:jc w:val="both"/>
        <w:rPr>
          <w:rFonts w:ascii="Times New Roman" w:hAnsi="Times New Roman" w:cs="Times New Roman"/>
        </w:rPr>
      </w:pPr>
      <w:r w:rsidRPr="00E7451C">
        <w:rPr>
          <w:rFonts w:ascii="Times New Roman" w:hAnsi="Times New Roman" w:cs="Times New Roman"/>
        </w:rPr>
        <w:t>Các cơ quan nhà nước có thẩm quyền tại Việt Nam hoặc bất kỳ cá nhân, cơ quan quản</w:t>
      </w:r>
      <w:r w:rsidR="00E7451C" w:rsidRPr="00E7451C">
        <w:rPr>
          <w:rFonts w:ascii="Times New Roman" w:hAnsi="Times New Roman" w:cs="Times New Roman"/>
        </w:rPr>
        <w:t xml:space="preserve"> </w:t>
      </w:r>
      <w:r w:rsidRPr="00E7451C">
        <w:rPr>
          <w:rFonts w:ascii="Times New Roman" w:hAnsi="Times New Roman" w:cs="Times New Roman"/>
        </w:rPr>
        <w:t xml:space="preserve">lý hoặc bên thứ ba mà </w:t>
      </w:r>
      <w:r w:rsidR="008A4C70" w:rsidRPr="008A4C70">
        <w:rPr>
          <w:rFonts w:ascii="Times New Roman" w:hAnsi="Times New Roman" w:cs="Times New Roman"/>
        </w:rPr>
        <w:t>VietinBank Capital</w:t>
      </w:r>
      <w:r w:rsidRPr="00E7451C">
        <w:rPr>
          <w:rFonts w:ascii="Times New Roman" w:hAnsi="Times New Roman" w:cs="Times New Roman"/>
        </w:rPr>
        <w:t xml:space="preserve"> được phép hoặc bắt buộc phải tiết lộ theo quy định pháp</w:t>
      </w:r>
      <w:r w:rsidR="00E7451C" w:rsidRPr="00E7451C">
        <w:rPr>
          <w:rFonts w:ascii="Times New Roman" w:hAnsi="Times New Roman" w:cs="Times New Roman"/>
        </w:rPr>
        <w:t xml:space="preserve"> </w:t>
      </w:r>
      <w:r w:rsidRPr="00E7451C">
        <w:rPr>
          <w:rFonts w:ascii="Times New Roman" w:hAnsi="Times New Roman" w:cs="Times New Roman"/>
        </w:rPr>
        <w:t>luật của bất kỳ quốc gia, hoặc theo bất kỳ hợp đồng/thỏa thuận hoặc cam kết nào khác</w:t>
      </w:r>
      <w:r w:rsidR="00E7451C" w:rsidRPr="00E7451C">
        <w:rPr>
          <w:rFonts w:ascii="Times New Roman" w:hAnsi="Times New Roman" w:cs="Times New Roman"/>
        </w:rPr>
        <w:t xml:space="preserve"> </w:t>
      </w:r>
      <w:r w:rsidRPr="00E7451C">
        <w:rPr>
          <w:rFonts w:ascii="Times New Roman" w:hAnsi="Times New Roman" w:cs="Times New Roman"/>
        </w:rPr>
        <w:t xml:space="preserve">giữa bên thứ ba và </w:t>
      </w:r>
      <w:r w:rsidR="006E3A8C" w:rsidRPr="006E3A8C">
        <w:rPr>
          <w:rFonts w:ascii="Times New Roman" w:hAnsi="Times New Roman" w:cs="Times New Roman"/>
        </w:rPr>
        <w:t>VietinBank Capital</w:t>
      </w:r>
      <w:r w:rsidRPr="00E7451C">
        <w:rPr>
          <w:rFonts w:ascii="Times New Roman" w:hAnsi="Times New Roman" w:cs="Times New Roman"/>
        </w:rPr>
        <w:t>;</w:t>
      </w:r>
    </w:p>
    <w:p w14:paraId="16D74C26" w14:textId="2C75F295" w:rsidR="00302402" w:rsidRPr="00E7451C" w:rsidRDefault="00302402" w:rsidP="00E7451C">
      <w:pPr>
        <w:pStyle w:val="ListParagraph"/>
        <w:numPr>
          <w:ilvl w:val="0"/>
          <w:numId w:val="28"/>
        </w:numPr>
        <w:jc w:val="both"/>
        <w:rPr>
          <w:rFonts w:ascii="Times New Roman" w:hAnsi="Times New Roman" w:cs="Times New Roman"/>
        </w:rPr>
      </w:pPr>
      <w:r w:rsidRPr="00E7451C">
        <w:rPr>
          <w:rFonts w:ascii="Times New Roman" w:hAnsi="Times New Roman" w:cs="Times New Roman"/>
        </w:rPr>
        <w:t>Các đối tác kinh doanh, nhà cung cấp phần thưởng, nhà cung cấp quà tặng, các bên đồng</w:t>
      </w:r>
      <w:r w:rsidR="00E7451C" w:rsidRPr="00E7451C">
        <w:rPr>
          <w:rFonts w:ascii="Times New Roman" w:hAnsi="Times New Roman" w:cs="Times New Roman"/>
        </w:rPr>
        <w:t xml:space="preserve"> </w:t>
      </w:r>
      <w:r w:rsidRPr="00E7451C">
        <w:rPr>
          <w:rFonts w:ascii="Times New Roman" w:hAnsi="Times New Roman" w:cs="Times New Roman"/>
        </w:rPr>
        <w:t>thương hiệu, bên tham gia hoặc phối hợp tổ chức chương trình khách hàng thân thiết,</w:t>
      </w:r>
      <w:r w:rsidR="00E7451C" w:rsidRPr="00E7451C">
        <w:rPr>
          <w:rFonts w:ascii="Times New Roman" w:hAnsi="Times New Roman" w:cs="Times New Roman"/>
        </w:rPr>
        <w:t xml:space="preserve"> </w:t>
      </w:r>
      <w:r w:rsidRPr="00E7451C">
        <w:rPr>
          <w:rFonts w:ascii="Times New Roman" w:hAnsi="Times New Roman" w:cs="Times New Roman"/>
        </w:rPr>
        <w:t>các nhà quảng cáo, tổ chức từ thiện hoặc tổ chức phi lợi nhuận, bất kỳ tổ chức nào liên</w:t>
      </w:r>
      <w:r w:rsidR="00E7451C" w:rsidRPr="00E7451C">
        <w:rPr>
          <w:rFonts w:ascii="Times New Roman" w:hAnsi="Times New Roman" w:cs="Times New Roman"/>
        </w:rPr>
        <w:t xml:space="preserve"> </w:t>
      </w:r>
      <w:r w:rsidRPr="00E7451C">
        <w:rPr>
          <w:rFonts w:ascii="Times New Roman" w:hAnsi="Times New Roman" w:cs="Times New Roman"/>
        </w:rPr>
        <w:t xml:space="preserve">quan nhằm mục đích điều hành, triển khai hoạt động kinh doanh của </w:t>
      </w:r>
      <w:r w:rsidR="006E3A8C" w:rsidRPr="006E3A8C">
        <w:rPr>
          <w:rFonts w:ascii="Times New Roman" w:hAnsi="Times New Roman" w:cs="Times New Roman"/>
        </w:rPr>
        <w:t>VietinBank Capital</w:t>
      </w:r>
      <w:r w:rsidRPr="00E7451C">
        <w:rPr>
          <w:rFonts w:ascii="Times New Roman" w:hAnsi="Times New Roman" w:cs="Times New Roman"/>
        </w:rPr>
        <w:t>, bên triển</w:t>
      </w:r>
      <w:r w:rsidR="00E7451C" w:rsidRPr="00E7451C">
        <w:rPr>
          <w:rFonts w:ascii="Times New Roman" w:hAnsi="Times New Roman" w:cs="Times New Roman"/>
        </w:rPr>
        <w:t xml:space="preserve"> </w:t>
      </w:r>
      <w:r w:rsidRPr="00E7451C">
        <w:rPr>
          <w:rFonts w:ascii="Times New Roman" w:hAnsi="Times New Roman" w:cs="Times New Roman"/>
        </w:rPr>
        <w:t>khai vận hành hệ thống, ứng dụng hoặc thiết bị hay cung cấp cho Khách hàng bất kỳ sản</w:t>
      </w:r>
      <w:r w:rsidR="00E7451C" w:rsidRPr="00E7451C">
        <w:rPr>
          <w:rFonts w:ascii="Times New Roman" w:hAnsi="Times New Roman" w:cs="Times New Roman"/>
        </w:rPr>
        <w:t xml:space="preserve"> </w:t>
      </w:r>
      <w:r w:rsidRPr="00E7451C">
        <w:rPr>
          <w:rFonts w:ascii="Times New Roman" w:hAnsi="Times New Roman" w:cs="Times New Roman"/>
        </w:rPr>
        <w:t>phẩm, dịch vụ nào mà Khách hàng lựa chọn hoặc các</w:t>
      </w:r>
      <w:r w:rsidR="00F22832">
        <w:rPr>
          <w:rFonts w:ascii="Times New Roman" w:hAnsi="Times New Roman" w:cs="Times New Roman"/>
        </w:rPr>
        <w:t xml:space="preserve"> </w:t>
      </w:r>
      <w:r w:rsidRPr="00E7451C">
        <w:rPr>
          <w:rFonts w:ascii="Times New Roman" w:hAnsi="Times New Roman" w:cs="Times New Roman"/>
        </w:rPr>
        <w:t>mục đích được nêu trong Điều</w:t>
      </w:r>
      <w:r w:rsidR="00E7451C" w:rsidRPr="00E7451C">
        <w:rPr>
          <w:rFonts w:ascii="Times New Roman" w:hAnsi="Times New Roman" w:cs="Times New Roman"/>
        </w:rPr>
        <w:t xml:space="preserve"> </w:t>
      </w:r>
      <w:r w:rsidRPr="00E7451C">
        <w:rPr>
          <w:rFonts w:ascii="Times New Roman" w:hAnsi="Times New Roman" w:cs="Times New Roman"/>
        </w:rPr>
        <w:t>khoản và điều kiện về BVDLCN này;</w:t>
      </w:r>
    </w:p>
    <w:p w14:paraId="4102234E" w14:textId="43E81951" w:rsidR="00302402" w:rsidRPr="00E7451C" w:rsidRDefault="00302402" w:rsidP="00E7451C">
      <w:pPr>
        <w:pStyle w:val="ListParagraph"/>
        <w:numPr>
          <w:ilvl w:val="0"/>
          <w:numId w:val="28"/>
        </w:numPr>
        <w:jc w:val="both"/>
        <w:rPr>
          <w:rFonts w:ascii="Times New Roman" w:hAnsi="Times New Roman" w:cs="Times New Roman"/>
        </w:rPr>
      </w:pPr>
      <w:r w:rsidRPr="00E7451C">
        <w:rPr>
          <w:rFonts w:ascii="Times New Roman" w:hAnsi="Times New Roman" w:cs="Times New Roman"/>
        </w:rPr>
        <w:t>Bất kỳ cá nhân, tổ chức có liên quan đến việc thực thi hoặc duy trì bất kỳ quyền hoặc</w:t>
      </w:r>
      <w:r w:rsidR="00E7451C" w:rsidRPr="00E7451C">
        <w:rPr>
          <w:rFonts w:ascii="Times New Roman" w:hAnsi="Times New Roman" w:cs="Times New Roman"/>
        </w:rPr>
        <w:t xml:space="preserve"> </w:t>
      </w:r>
      <w:r w:rsidRPr="00E7451C">
        <w:rPr>
          <w:rFonts w:ascii="Times New Roman" w:hAnsi="Times New Roman" w:cs="Times New Roman"/>
        </w:rPr>
        <w:t xml:space="preserve">nghĩa vụ nào theo (các) thỏa thuận giữa Khách hàng với </w:t>
      </w:r>
      <w:r w:rsidR="006E3A8C" w:rsidRPr="006E3A8C">
        <w:rPr>
          <w:rFonts w:ascii="Times New Roman" w:hAnsi="Times New Roman" w:cs="Times New Roman"/>
        </w:rPr>
        <w:t>VietinBank Capital</w:t>
      </w:r>
      <w:r w:rsidRPr="00E7451C">
        <w:rPr>
          <w:rFonts w:ascii="Times New Roman" w:hAnsi="Times New Roman" w:cs="Times New Roman"/>
        </w:rPr>
        <w:t>;</w:t>
      </w:r>
    </w:p>
    <w:p w14:paraId="51352195" w14:textId="140C90FE" w:rsidR="00302402" w:rsidRPr="00E7451C" w:rsidRDefault="00302402" w:rsidP="00E7451C">
      <w:pPr>
        <w:pStyle w:val="ListParagraph"/>
        <w:numPr>
          <w:ilvl w:val="0"/>
          <w:numId w:val="28"/>
        </w:numPr>
        <w:jc w:val="both"/>
        <w:rPr>
          <w:rFonts w:ascii="Times New Roman" w:hAnsi="Times New Roman" w:cs="Times New Roman"/>
        </w:rPr>
      </w:pPr>
      <w:r w:rsidRPr="00E7451C">
        <w:rPr>
          <w:rFonts w:ascii="Times New Roman" w:hAnsi="Times New Roman" w:cs="Times New Roman"/>
        </w:rPr>
        <w:t>Các bên thứ ba mà Khách hàng đồng ý hoặc</w:t>
      </w:r>
      <w:r w:rsidR="00F42BF1">
        <w:rPr>
          <w:rFonts w:ascii="Times New Roman" w:hAnsi="Times New Roman" w:cs="Times New Roman"/>
        </w:rPr>
        <w:t xml:space="preserve"> </w:t>
      </w:r>
      <w:r w:rsidR="00F42BF1" w:rsidRPr="00F42BF1">
        <w:rPr>
          <w:rFonts w:ascii="Times New Roman" w:hAnsi="Times New Roman" w:cs="Times New Roman"/>
        </w:rPr>
        <w:t>các trường hợp khác không cần sự đồng ý của chủ thể dữ liệu cá nhân theo quy định của pháp luật</w:t>
      </w:r>
      <w:r w:rsidRPr="00E7451C">
        <w:rPr>
          <w:rFonts w:ascii="Times New Roman" w:hAnsi="Times New Roman" w:cs="Times New Roman"/>
        </w:rPr>
        <w:t>.</w:t>
      </w:r>
    </w:p>
    <w:p w14:paraId="1FDDDBD8" w14:textId="7A4C17D3" w:rsidR="00302402" w:rsidRPr="00302402" w:rsidRDefault="00302402" w:rsidP="00E7451C">
      <w:pPr>
        <w:ind w:left="720" w:hanging="720"/>
        <w:jc w:val="both"/>
        <w:rPr>
          <w:rFonts w:ascii="Times New Roman" w:hAnsi="Times New Roman" w:cs="Times New Roman"/>
        </w:rPr>
      </w:pPr>
      <w:r w:rsidRPr="00302402">
        <w:rPr>
          <w:rFonts w:ascii="Times New Roman" w:hAnsi="Times New Roman" w:cs="Times New Roman"/>
        </w:rPr>
        <w:t xml:space="preserve">3.4.2. </w:t>
      </w:r>
      <w:r w:rsidR="00E7451C">
        <w:rPr>
          <w:rFonts w:ascii="Times New Roman" w:hAnsi="Times New Roman" w:cs="Times New Roman"/>
        </w:rPr>
        <w:t xml:space="preserve">  </w:t>
      </w:r>
      <w:r w:rsidR="006E3A8C" w:rsidRPr="006E3A8C">
        <w:rPr>
          <w:rFonts w:ascii="Times New Roman" w:hAnsi="Times New Roman" w:cs="Times New Roman"/>
        </w:rPr>
        <w:t>VietinBank Capital</w:t>
      </w:r>
      <w:r w:rsidRPr="00302402">
        <w:rPr>
          <w:rFonts w:ascii="Times New Roman" w:hAnsi="Times New Roman" w:cs="Times New Roman"/>
        </w:rPr>
        <w:t xml:space="preserve"> sẽ xem Dữ liệu cá nhân của Khách hàng là riêng tư và bí mật. Ngoài các bên đã nêu ở</w:t>
      </w:r>
      <w:r w:rsidR="00E7451C">
        <w:rPr>
          <w:rFonts w:ascii="Times New Roman" w:hAnsi="Times New Roman" w:cs="Times New Roman"/>
        </w:rPr>
        <w:t xml:space="preserve"> </w:t>
      </w:r>
      <w:r w:rsidRPr="00302402">
        <w:rPr>
          <w:rFonts w:ascii="Times New Roman" w:hAnsi="Times New Roman" w:cs="Times New Roman"/>
        </w:rPr>
        <w:t xml:space="preserve">trên, </w:t>
      </w:r>
      <w:r w:rsidR="006E3A8C" w:rsidRPr="006E3A8C">
        <w:rPr>
          <w:rFonts w:ascii="Times New Roman" w:hAnsi="Times New Roman" w:cs="Times New Roman"/>
        </w:rPr>
        <w:t>VietinBank Capital</w:t>
      </w:r>
      <w:r w:rsidRPr="00302402">
        <w:rPr>
          <w:rFonts w:ascii="Times New Roman" w:hAnsi="Times New Roman" w:cs="Times New Roman"/>
        </w:rPr>
        <w:t xml:space="preserve"> sẽ không tiết lộ Dữ liệu cá nhân của Khách hàng cho bất kỳ bên nào khác, trừ các</w:t>
      </w:r>
      <w:r w:rsidR="00E7451C">
        <w:rPr>
          <w:rFonts w:ascii="Times New Roman" w:hAnsi="Times New Roman" w:cs="Times New Roman"/>
        </w:rPr>
        <w:t xml:space="preserve"> </w:t>
      </w:r>
      <w:r w:rsidRPr="00302402">
        <w:rPr>
          <w:rFonts w:ascii="Times New Roman" w:hAnsi="Times New Roman" w:cs="Times New Roman"/>
        </w:rPr>
        <w:t>trường hợp:</w:t>
      </w:r>
    </w:p>
    <w:p w14:paraId="1D47A96A" w14:textId="46005551" w:rsidR="00302402" w:rsidRPr="00E7451C" w:rsidRDefault="00302402" w:rsidP="00E7451C">
      <w:pPr>
        <w:pStyle w:val="ListParagraph"/>
        <w:numPr>
          <w:ilvl w:val="0"/>
          <w:numId w:val="29"/>
        </w:numPr>
        <w:jc w:val="both"/>
        <w:rPr>
          <w:rFonts w:ascii="Times New Roman" w:hAnsi="Times New Roman" w:cs="Times New Roman"/>
        </w:rPr>
      </w:pPr>
      <w:r w:rsidRPr="00E7451C">
        <w:rPr>
          <w:rFonts w:ascii="Times New Roman" w:hAnsi="Times New Roman" w:cs="Times New Roman"/>
        </w:rPr>
        <w:t>Khi có sự đồng ý của Khách hàng;</w:t>
      </w:r>
    </w:p>
    <w:p w14:paraId="0DCF22F8" w14:textId="543AE70C" w:rsidR="00302402" w:rsidRPr="00E7451C" w:rsidRDefault="00302402" w:rsidP="00E7451C">
      <w:pPr>
        <w:pStyle w:val="ListParagraph"/>
        <w:numPr>
          <w:ilvl w:val="0"/>
          <w:numId w:val="29"/>
        </w:numPr>
        <w:jc w:val="both"/>
        <w:rPr>
          <w:rFonts w:ascii="Times New Roman" w:hAnsi="Times New Roman" w:cs="Times New Roman"/>
        </w:rPr>
      </w:pPr>
      <w:r w:rsidRPr="00E7451C">
        <w:rPr>
          <w:rFonts w:ascii="Times New Roman" w:hAnsi="Times New Roman" w:cs="Times New Roman"/>
        </w:rPr>
        <w:t xml:space="preserve">Khi </w:t>
      </w:r>
      <w:r w:rsidR="006E3A8C" w:rsidRPr="006E3A8C">
        <w:rPr>
          <w:rFonts w:ascii="Times New Roman" w:hAnsi="Times New Roman" w:cs="Times New Roman"/>
        </w:rPr>
        <w:t>VietinBank Capital</w:t>
      </w:r>
      <w:r w:rsidRPr="00E7451C">
        <w:rPr>
          <w:rFonts w:ascii="Times New Roman" w:hAnsi="Times New Roman" w:cs="Times New Roman"/>
        </w:rPr>
        <w:t xml:space="preserve"> được yêu cầu hoặc được phép tiết lộ theo quy định pháp luật; hoặc theo quyết</w:t>
      </w:r>
      <w:r w:rsidR="00E7451C" w:rsidRPr="00E7451C">
        <w:rPr>
          <w:rFonts w:ascii="Times New Roman" w:hAnsi="Times New Roman" w:cs="Times New Roman"/>
        </w:rPr>
        <w:t xml:space="preserve"> </w:t>
      </w:r>
      <w:r w:rsidRPr="00E7451C">
        <w:rPr>
          <w:rFonts w:ascii="Times New Roman" w:hAnsi="Times New Roman" w:cs="Times New Roman" w:hint="eastAsia"/>
        </w:rPr>
        <w:t>đ</w:t>
      </w:r>
      <w:r w:rsidRPr="00E7451C">
        <w:rPr>
          <w:rFonts w:ascii="Times New Roman" w:hAnsi="Times New Roman" w:cs="Times New Roman"/>
        </w:rPr>
        <w:t>ịnh của cơ quan nhà nước có thầm quyền;</w:t>
      </w:r>
    </w:p>
    <w:p w14:paraId="04793156" w14:textId="14F49645" w:rsidR="00302402" w:rsidRPr="00E7451C" w:rsidRDefault="00302402" w:rsidP="00E7451C">
      <w:pPr>
        <w:pStyle w:val="ListParagraph"/>
        <w:numPr>
          <w:ilvl w:val="0"/>
          <w:numId w:val="29"/>
        </w:numPr>
        <w:jc w:val="both"/>
        <w:rPr>
          <w:rFonts w:ascii="Times New Roman" w:hAnsi="Times New Roman" w:cs="Times New Roman"/>
        </w:rPr>
      </w:pPr>
      <w:r w:rsidRPr="00E7451C">
        <w:rPr>
          <w:rFonts w:ascii="Times New Roman" w:hAnsi="Times New Roman" w:cs="Times New Roman"/>
        </w:rPr>
        <w:t xml:space="preserve">Khi </w:t>
      </w:r>
      <w:r w:rsidR="006E3A8C" w:rsidRPr="006E3A8C">
        <w:rPr>
          <w:rFonts w:ascii="Times New Roman" w:hAnsi="Times New Roman" w:cs="Times New Roman"/>
        </w:rPr>
        <w:t>VietinBank Capital</w:t>
      </w:r>
      <w:r w:rsidRPr="00E7451C">
        <w:rPr>
          <w:rFonts w:ascii="Times New Roman" w:hAnsi="Times New Roman" w:cs="Times New Roman"/>
        </w:rPr>
        <w:t xml:space="preserve"> chuyển giao quyền và nghĩa vụ theo (các) thỏa thuận giữa Khách hàng và</w:t>
      </w:r>
      <w:r w:rsidR="00E7451C" w:rsidRPr="00E7451C">
        <w:rPr>
          <w:rFonts w:ascii="Times New Roman" w:hAnsi="Times New Roman" w:cs="Times New Roman"/>
        </w:rPr>
        <w:t xml:space="preserve"> </w:t>
      </w:r>
      <w:r w:rsidR="006E3A8C" w:rsidRPr="006E3A8C">
        <w:rPr>
          <w:rFonts w:ascii="Times New Roman" w:hAnsi="Times New Roman" w:cs="Times New Roman"/>
        </w:rPr>
        <w:t>VietinBank Capital</w:t>
      </w:r>
      <w:r w:rsidR="00E7451C" w:rsidRPr="00E7451C">
        <w:rPr>
          <w:rFonts w:ascii="Times New Roman" w:hAnsi="Times New Roman" w:cs="Times New Roman"/>
        </w:rPr>
        <w:t xml:space="preserve"> </w:t>
      </w:r>
      <w:r w:rsidRPr="00E7451C">
        <w:rPr>
          <w:rFonts w:ascii="Times New Roman" w:hAnsi="Times New Roman" w:cs="Times New Roman"/>
        </w:rPr>
        <w:t>hoặc thực hiện theo quy định của pháp luật.</w:t>
      </w:r>
    </w:p>
    <w:p w14:paraId="38666392" w14:textId="7C9E9844" w:rsidR="00302402" w:rsidRPr="00E7451C" w:rsidRDefault="00302402" w:rsidP="00302402">
      <w:pPr>
        <w:jc w:val="both"/>
        <w:rPr>
          <w:rFonts w:ascii="Times New Roman" w:hAnsi="Times New Roman" w:cs="Times New Roman"/>
          <w:b/>
          <w:bCs/>
        </w:rPr>
      </w:pPr>
      <w:r w:rsidRPr="00E7451C">
        <w:rPr>
          <w:rFonts w:ascii="Times New Roman" w:hAnsi="Times New Roman" w:cs="Times New Roman"/>
          <w:b/>
          <w:bCs/>
        </w:rPr>
        <w:t xml:space="preserve">3.5. </w:t>
      </w:r>
      <w:r w:rsidR="00E7451C">
        <w:rPr>
          <w:rFonts w:ascii="Times New Roman" w:hAnsi="Times New Roman" w:cs="Times New Roman"/>
          <w:b/>
          <w:bCs/>
        </w:rPr>
        <w:t xml:space="preserve">     </w:t>
      </w:r>
      <w:r w:rsidRPr="00E7451C">
        <w:rPr>
          <w:rFonts w:ascii="Times New Roman" w:hAnsi="Times New Roman" w:cs="Times New Roman"/>
          <w:b/>
          <w:bCs/>
        </w:rPr>
        <w:t>Chuy</w:t>
      </w:r>
      <w:r w:rsidR="00E7451C" w:rsidRPr="00E7451C">
        <w:rPr>
          <w:rFonts w:ascii="Times New Roman" w:hAnsi="Times New Roman" w:cs="Times New Roman"/>
          <w:b/>
          <w:bCs/>
        </w:rPr>
        <w:t>ể</w:t>
      </w:r>
      <w:r w:rsidRPr="00E7451C">
        <w:rPr>
          <w:rFonts w:ascii="Times New Roman" w:hAnsi="Times New Roman" w:cs="Times New Roman"/>
          <w:b/>
          <w:bCs/>
        </w:rPr>
        <w:t xml:space="preserve">n Dữ liệu cá nhân </w:t>
      </w:r>
      <w:r w:rsidR="00924F5C">
        <w:rPr>
          <w:rFonts w:ascii="Times New Roman" w:hAnsi="Times New Roman" w:cs="Times New Roman"/>
          <w:b/>
          <w:bCs/>
        </w:rPr>
        <w:t>xuyên biên giới</w:t>
      </w:r>
    </w:p>
    <w:p w14:paraId="3B76D40E" w14:textId="6B446468" w:rsidR="00924F5C" w:rsidRDefault="00302402" w:rsidP="00E7451C">
      <w:pPr>
        <w:ind w:left="720" w:hanging="720"/>
        <w:jc w:val="both"/>
        <w:rPr>
          <w:rFonts w:ascii="Times New Roman" w:hAnsi="Times New Roman" w:cs="Times New Roman"/>
        </w:rPr>
      </w:pPr>
      <w:r w:rsidRPr="00302402">
        <w:rPr>
          <w:rFonts w:ascii="Times New Roman" w:hAnsi="Times New Roman" w:cs="Times New Roman"/>
        </w:rPr>
        <w:t>3.5.1.</w:t>
      </w:r>
      <w:r w:rsidR="00E7451C">
        <w:rPr>
          <w:rFonts w:ascii="Times New Roman" w:hAnsi="Times New Roman" w:cs="Times New Roman"/>
        </w:rPr>
        <w:t xml:space="preserve">  </w:t>
      </w:r>
      <w:r w:rsidRPr="00302402">
        <w:rPr>
          <w:rFonts w:ascii="Times New Roman" w:hAnsi="Times New Roman" w:cs="Times New Roman"/>
        </w:rPr>
        <w:t xml:space="preserve"> Nhằm thực hiện mục đích xử lý Dữ liệu cá nhân tại Điều khoản và điều kiện về BVDLCN này,</w:t>
      </w:r>
      <w:r w:rsidR="00E7451C">
        <w:rPr>
          <w:rFonts w:ascii="Times New Roman" w:hAnsi="Times New Roman" w:cs="Times New Roman"/>
        </w:rPr>
        <w:t xml:space="preserve"> </w:t>
      </w:r>
      <w:r w:rsidR="006E3A8C" w:rsidRPr="006E3A8C">
        <w:rPr>
          <w:rFonts w:ascii="Times New Roman" w:hAnsi="Times New Roman" w:cs="Times New Roman"/>
        </w:rPr>
        <w:t>VietinBank Capital</w:t>
      </w:r>
      <w:r w:rsidR="00924F5C">
        <w:rPr>
          <w:rFonts w:ascii="Times New Roman" w:hAnsi="Times New Roman" w:cs="Times New Roman"/>
        </w:rPr>
        <w:t xml:space="preserve"> có thể chuyển Dữ liệu cá nhân của Khách hàng xuyên biên giới trong các trường hợp sau:</w:t>
      </w:r>
    </w:p>
    <w:p w14:paraId="753B1AAB" w14:textId="57783143" w:rsidR="00924F5C" w:rsidRPr="006E3A8C" w:rsidRDefault="00924F5C" w:rsidP="006E3A8C">
      <w:pPr>
        <w:pStyle w:val="ListParagraph"/>
        <w:numPr>
          <w:ilvl w:val="0"/>
          <w:numId w:val="38"/>
        </w:numPr>
        <w:ind w:left="720"/>
        <w:jc w:val="both"/>
        <w:rPr>
          <w:rFonts w:ascii="Times New Roman" w:hAnsi="Times New Roman" w:cs="Times New Roman"/>
        </w:rPr>
      </w:pPr>
      <w:r w:rsidRPr="006E3A8C">
        <w:rPr>
          <w:rFonts w:ascii="Times New Roman" w:hAnsi="Times New Roman" w:cs="Times New Roman"/>
        </w:rPr>
        <w:lastRenderedPageBreak/>
        <w:t>Chuyển Dữ liệu cá nhân của Khách hàng đang lưu trữ tại Việt Nam đến hệ thống lưu trữ dữ liệu đặt ngoài lãnh thổ Việt Nam (nếu có).</w:t>
      </w:r>
    </w:p>
    <w:p w14:paraId="63C9112D" w14:textId="241B6D3E" w:rsidR="00302402" w:rsidRPr="006E3A8C" w:rsidRDefault="006E3A8C" w:rsidP="006E3A8C">
      <w:pPr>
        <w:pStyle w:val="ListParagraph"/>
        <w:numPr>
          <w:ilvl w:val="0"/>
          <w:numId w:val="38"/>
        </w:numPr>
        <w:ind w:left="720"/>
        <w:jc w:val="both"/>
        <w:rPr>
          <w:rFonts w:ascii="Times New Roman" w:hAnsi="Times New Roman" w:cs="Times New Roman"/>
        </w:rPr>
      </w:pPr>
      <w:r w:rsidRPr="006E3A8C">
        <w:rPr>
          <w:rFonts w:ascii="Times New Roman" w:hAnsi="Times New Roman" w:cs="Times New Roman"/>
        </w:rPr>
        <w:t>VietinBank Capital</w:t>
      </w:r>
      <w:r w:rsidR="00302402" w:rsidRPr="006E3A8C">
        <w:rPr>
          <w:rFonts w:ascii="Times New Roman" w:hAnsi="Times New Roman" w:cs="Times New Roman"/>
        </w:rPr>
        <w:t xml:space="preserve"> có thể phải cung cấp/chia sẻ Dữ liệu cá nhân của Khách hàng đến các bên thứ ba liên</w:t>
      </w:r>
      <w:r w:rsidR="00E7451C" w:rsidRPr="006E3A8C">
        <w:rPr>
          <w:rFonts w:ascii="Times New Roman" w:hAnsi="Times New Roman" w:cs="Times New Roman"/>
        </w:rPr>
        <w:t xml:space="preserve"> </w:t>
      </w:r>
      <w:r w:rsidR="00302402" w:rsidRPr="006E3A8C">
        <w:rPr>
          <w:rFonts w:ascii="Times New Roman" w:hAnsi="Times New Roman" w:cs="Times New Roman"/>
        </w:rPr>
        <w:t xml:space="preserve">quan của </w:t>
      </w:r>
      <w:r w:rsidRPr="006E3A8C">
        <w:rPr>
          <w:rFonts w:ascii="Times New Roman" w:hAnsi="Times New Roman" w:cs="Times New Roman"/>
        </w:rPr>
        <w:t>VietinBank Capital</w:t>
      </w:r>
      <w:r w:rsidR="00302402" w:rsidRPr="006E3A8C">
        <w:rPr>
          <w:rFonts w:ascii="Times New Roman" w:hAnsi="Times New Roman" w:cs="Times New Roman"/>
        </w:rPr>
        <w:t xml:space="preserve"> </w:t>
      </w:r>
      <w:r w:rsidR="00882B4F" w:rsidRPr="006E3A8C">
        <w:rPr>
          <w:rFonts w:ascii="Times New Roman" w:hAnsi="Times New Roman" w:cs="Times New Roman"/>
        </w:rPr>
        <w:t>ở nước ngoài</w:t>
      </w:r>
      <w:r w:rsidR="00302402" w:rsidRPr="006E3A8C">
        <w:rPr>
          <w:rFonts w:ascii="Times New Roman" w:hAnsi="Times New Roman" w:cs="Times New Roman"/>
        </w:rPr>
        <w:t>.</w:t>
      </w:r>
    </w:p>
    <w:p w14:paraId="2DC06660" w14:textId="4B3AAEE7" w:rsidR="00924F5C" w:rsidRPr="006E3A8C" w:rsidRDefault="00882B4F" w:rsidP="006E3A8C">
      <w:pPr>
        <w:pStyle w:val="ListParagraph"/>
        <w:numPr>
          <w:ilvl w:val="0"/>
          <w:numId w:val="38"/>
        </w:numPr>
        <w:ind w:left="720"/>
        <w:jc w:val="both"/>
        <w:rPr>
          <w:rFonts w:ascii="Times New Roman" w:hAnsi="Times New Roman" w:cs="Times New Roman"/>
        </w:rPr>
      </w:pPr>
      <w:r w:rsidRPr="006E3A8C">
        <w:rPr>
          <w:rFonts w:ascii="Times New Roman" w:hAnsi="Times New Roman" w:cs="Times New Roman"/>
        </w:rPr>
        <w:t xml:space="preserve">Các đối tác, nhà cung cấp của </w:t>
      </w:r>
      <w:r w:rsidR="006E3A8C" w:rsidRPr="006E3A8C">
        <w:rPr>
          <w:rFonts w:ascii="Times New Roman" w:hAnsi="Times New Roman" w:cs="Times New Roman"/>
        </w:rPr>
        <w:t>VietinBank Capital</w:t>
      </w:r>
      <w:r w:rsidR="00924F5C" w:rsidRPr="006E3A8C">
        <w:rPr>
          <w:rFonts w:ascii="Times New Roman" w:hAnsi="Times New Roman" w:cs="Times New Roman"/>
        </w:rPr>
        <w:t xml:space="preserve"> tại Việt Nam hoặc ở nước ngoài sử dụng nền tảng ở ngoài lãnh thổ Việt Nam để xử lý Dữ liệu cá nhân của Khách hàng.</w:t>
      </w:r>
    </w:p>
    <w:p w14:paraId="4682AC92" w14:textId="71173884" w:rsidR="00302402" w:rsidRDefault="00302402" w:rsidP="00E7451C">
      <w:pPr>
        <w:ind w:left="720" w:hanging="720"/>
        <w:jc w:val="both"/>
        <w:rPr>
          <w:rFonts w:ascii="Times New Roman" w:hAnsi="Times New Roman" w:cs="Times New Roman"/>
        </w:rPr>
      </w:pPr>
      <w:r w:rsidRPr="00302402">
        <w:rPr>
          <w:rFonts w:ascii="Times New Roman" w:hAnsi="Times New Roman" w:cs="Times New Roman"/>
        </w:rPr>
        <w:t xml:space="preserve">3.5.2. </w:t>
      </w:r>
      <w:r w:rsidR="00E7451C">
        <w:rPr>
          <w:rFonts w:ascii="Times New Roman" w:hAnsi="Times New Roman" w:cs="Times New Roman"/>
        </w:rPr>
        <w:t xml:space="preserve">  </w:t>
      </w:r>
      <w:r w:rsidRPr="00302402">
        <w:rPr>
          <w:rFonts w:ascii="Times New Roman" w:hAnsi="Times New Roman" w:cs="Times New Roman"/>
        </w:rPr>
        <w:t xml:space="preserve">Khi thực hiện việc cung cấp/chia sẻ Dữ liệu cá nhân </w:t>
      </w:r>
      <w:r w:rsidR="00522A83">
        <w:rPr>
          <w:rFonts w:ascii="Times New Roman" w:hAnsi="Times New Roman" w:cs="Times New Roman"/>
        </w:rPr>
        <w:t>xuyên biên giới</w:t>
      </w:r>
      <w:r w:rsidRPr="00302402">
        <w:rPr>
          <w:rFonts w:ascii="Times New Roman" w:hAnsi="Times New Roman" w:cs="Times New Roman"/>
        </w:rPr>
        <w:t xml:space="preserve">, </w:t>
      </w:r>
      <w:r w:rsidR="006E3A8C" w:rsidRPr="006E3A8C">
        <w:rPr>
          <w:rFonts w:ascii="Times New Roman" w:hAnsi="Times New Roman" w:cs="Times New Roman"/>
        </w:rPr>
        <w:t>VietinBank Capital</w:t>
      </w:r>
      <w:r w:rsidRPr="00302402">
        <w:rPr>
          <w:rFonts w:ascii="Times New Roman" w:hAnsi="Times New Roman" w:cs="Times New Roman"/>
        </w:rPr>
        <w:t xml:space="preserve"> sẽ yêu cầu bên tiếp</w:t>
      </w:r>
      <w:r w:rsidR="00E7451C">
        <w:rPr>
          <w:rFonts w:ascii="Times New Roman" w:hAnsi="Times New Roman" w:cs="Times New Roman"/>
        </w:rPr>
        <w:t xml:space="preserve"> </w:t>
      </w:r>
      <w:r w:rsidRPr="00302402">
        <w:rPr>
          <w:rFonts w:ascii="Times New Roman" w:hAnsi="Times New Roman" w:cs="Times New Roman"/>
        </w:rPr>
        <w:t>nhận đảm bảo rằng Dữ liệu cá nhân của Khách hàng được chuyển giao cho họ sẽ bảo mật và</w:t>
      </w:r>
      <w:r w:rsidR="00E7451C">
        <w:rPr>
          <w:rFonts w:ascii="Times New Roman" w:hAnsi="Times New Roman" w:cs="Times New Roman"/>
        </w:rPr>
        <w:t xml:space="preserve"> </w:t>
      </w:r>
      <w:r w:rsidRPr="00302402">
        <w:rPr>
          <w:rFonts w:ascii="Times New Roman" w:hAnsi="Times New Roman" w:cs="Times New Roman"/>
        </w:rPr>
        <w:t xml:space="preserve">an toàn. </w:t>
      </w:r>
      <w:r w:rsidR="006E3A8C" w:rsidRPr="006E3A8C">
        <w:rPr>
          <w:rFonts w:ascii="Times New Roman" w:hAnsi="Times New Roman" w:cs="Times New Roman"/>
        </w:rPr>
        <w:t>VietinBank Capital</w:t>
      </w:r>
      <w:r w:rsidRPr="00302402">
        <w:rPr>
          <w:rFonts w:ascii="Times New Roman" w:hAnsi="Times New Roman" w:cs="Times New Roman"/>
        </w:rPr>
        <w:t xml:space="preserve"> đảm bảo tuân thủ các nghĩa vụ pháp lý và quy định liên quan đến việc chuy</w:t>
      </w:r>
      <w:r w:rsidR="00E7451C">
        <w:rPr>
          <w:rFonts w:ascii="Times New Roman" w:hAnsi="Times New Roman" w:cs="Times New Roman"/>
        </w:rPr>
        <w:t>ể</w:t>
      </w:r>
      <w:r w:rsidRPr="00302402">
        <w:rPr>
          <w:rFonts w:ascii="Times New Roman" w:hAnsi="Times New Roman" w:cs="Times New Roman"/>
        </w:rPr>
        <w:t>n</w:t>
      </w:r>
      <w:r w:rsidR="00E7451C">
        <w:rPr>
          <w:rFonts w:ascii="Times New Roman" w:hAnsi="Times New Roman" w:cs="Times New Roman"/>
        </w:rPr>
        <w:t xml:space="preserve"> </w:t>
      </w:r>
      <w:r w:rsidRPr="00302402">
        <w:rPr>
          <w:rFonts w:ascii="Times New Roman" w:hAnsi="Times New Roman" w:cs="Times New Roman"/>
        </w:rPr>
        <w:t>giao Dữ liệu cá nhân của Khách hàng.</w:t>
      </w:r>
    </w:p>
    <w:p w14:paraId="3AB20D8C" w14:textId="598CC781" w:rsidR="00D13C75" w:rsidRPr="006E3A8C" w:rsidRDefault="00D13C75" w:rsidP="00E7451C">
      <w:pPr>
        <w:ind w:left="720" w:hanging="720"/>
        <w:jc w:val="both"/>
        <w:rPr>
          <w:rFonts w:ascii="Times New Roman" w:hAnsi="Times New Roman" w:cs="Times New Roman"/>
          <w:b/>
          <w:bCs/>
        </w:rPr>
      </w:pPr>
      <w:r w:rsidRPr="006E3A8C">
        <w:rPr>
          <w:rFonts w:ascii="Times New Roman" w:hAnsi="Times New Roman" w:cs="Times New Roman"/>
          <w:b/>
          <w:bCs/>
        </w:rPr>
        <w:t>3.6.</w:t>
      </w:r>
      <w:r w:rsidRPr="006E3A8C">
        <w:rPr>
          <w:rFonts w:ascii="Times New Roman" w:hAnsi="Times New Roman" w:cs="Times New Roman"/>
          <w:b/>
          <w:bCs/>
        </w:rPr>
        <w:tab/>
        <w:t>Xóa, hủy Dữ liệu cá nhân</w:t>
      </w:r>
    </w:p>
    <w:p w14:paraId="6B593B89" w14:textId="080E1503" w:rsidR="00D13C75" w:rsidRDefault="00D13C75" w:rsidP="00516033">
      <w:pPr>
        <w:ind w:left="720" w:hanging="720"/>
        <w:jc w:val="both"/>
        <w:rPr>
          <w:rFonts w:ascii="Times New Roman" w:hAnsi="Times New Roman" w:cs="Times New Roman"/>
        </w:rPr>
      </w:pPr>
      <w:r>
        <w:rPr>
          <w:rFonts w:ascii="Times New Roman" w:hAnsi="Times New Roman" w:cs="Times New Roman"/>
        </w:rPr>
        <w:t>3.6.1.</w:t>
      </w:r>
      <w:r>
        <w:rPr>
          <w:rFonts w:ascii="Times New Roman" w:hAnsi="Times New Roman" w:cs="Times New Roman"/>
        </w:rPr>
        <w:tab/>
      </w:r>
      <w:r w:rsidR="00516033" w:rsidRPr="00516033">
        <w:rPr>
          <w:rFonts w:ascii="Times New Roman" w:hAnsi="Times New Roman" w:cs="Times New Roman"/>
        </w:rPr>
        <w:t xml:space="preserve">Khi </w:t>
      </w:r>
      <w:r w:rsidR="00516033">
        <w:rPr>
          <w:rFonts w:ascii="Times New Roman" w:hAnsi="Times New Roman" w:cs="Times New Roman"/>
        </w:rPr>
        <w:t>Khách hàng</w:t>
      </w:r>
      <w:r w:rsidR="00516033" w:rsidRPr="00516033">
        <w:rPr>
          <w:rFonts w:ascii="Times New Roman" w:hAnsi="Times New Roman" w:cs="Times New Roman"/>
        </w:rPr>
        <w:t xml:space="preserve"> chấm dứt sử dụng sản phẩm, dịch vụ của </w:t>
      </w:r>
      <w:r w:rsidR="006E3A8C" w:rsidRPr="006E3A8C">
        <w:rPr>
          <w:rFonts w:ascii="Times New Roman" w:hAnsi="Times New Roman" w:cs="Times New Roman"/>
        </w:rPr>
        <w:t>VietinBank Capital</w:t>
      </w:r>
      <w:r w:rsidR="00516033" w:rsidRPr="00516033">
        <w:rPr>
          <w:rFonts w:ascii="Times New Roman" w:hAnsi="Times New Roman" w:cs="Times New Roman"/>
        </w:rPr>
        <w:t xml:space="preserve"> và có yêu cầu hợp lệ bằng văn bản, </w:t>
      </w:r>
      <w:r w:rsidR="006E3A8C" w:rsidRPr="006E3A8C">
        <w:rPr>
          <w:rFonts w:ascii="Times New Roman" w:hAnsi="Times New Roman" w:cs="Times New Roman"/>
        </w:rPr>
        <w:t>VietinBank Capital</w:t>
      </w:r>
      <w:r w:rsidR="00516033" w:rsidRPr="00516033">
        <w:rPr>
          <w:rFonts w:ascii="Times New Roman" w:hAnsi="Times New Roman" w:cs="Times New Roman"/>
        </w:rPr>
        <w:t xml:space="preserve"> sẽ tiến hành xóa Dữ liệu</w:t>
      </w:r>
      <w:r w:rsidR="00516033">
        <w:rPr>
          <w:rFonts w:ascii="Times New Roman" w:hAnsi="Times New Roman" w:cs="Times New Roman"/>
        </w:rPr>
        <w:t xml:space="preserve"> </w:t>
      </w:r>
      <w:r w:rsidR="00516033" w:rsidRPr="00516033">
        <w:rPr>
          <w:rFonts w:ascii="Times New Roman" w:hAnsi="Times New Roman" w:cs="Times New Roman"/>
        </w:rPr>
        <w:t xml:space="preserve">cá nhân với toàn bộ Dữ liệu cá nhân mà </w:t>
      </w:r>
      <w:r w:rsidR="00516033">
        <w:rPr>
          <w:rFonts w:ascii="Times New Roman" w:hAnsi="Times New Roman" w:cs="Times New Roman"/>
        </w:rPr>
        <w:t>Khách hàng</w:t>
      </w:r>
      <w:r w:rsidR="00516033" w:rsidRPr="00516033">
        <w:rPr>
          <w:rFonts w:ascii="Times New Roman" w:hAnsi="Times New Roman" w:cs="Times New Roman"/>
        </w:rPr>
        <w:t xml:space="preserve"> đã cung cấp và/hoặc</w:t>
      </w:r>
      <w:r w:rsidR="00516033">
        <w:rPr>
          <w:rFonts w:ascii="Times New Roman" w:hAnsi="Times New Roman" w:cs="Times New Roman"/>
        </w:rPr>
        <w:t xml:space="preserve"> </w:t>
      </w:r>
      <w:r w:rsidR="00516033" w:rsidRPr="00516033">
        <w:rPr>
          <w:rFonts w:ascii="Times New Roman" w:hAnsi="Times New Roman" w:cs="Times New Roman"/>
        </w:rPr>
        <w:t>chúng tôi thu thập được trong quá trình</w:t>
      </w:r>
      <w:r w:rsidR="00516033">
        <w:rPr>
          <w:rFonts w:ascii="Times New Roman" w:hAnsi="Times New Roman" w:cs="Times New Roman"/>
        </w:rPr>
        <w:t xml:space="preserve"> Khách hàng</w:t>
      </w:r>
      <w:r w:rsidR="00516033" w:rsidRPr="00516033">
        <w:rPr>
          <w:rFonts w:ascii="Times New Roman" w:hAnsi="Times New Roman" w:cs="Times New Roman"/>
        </w:rPr>
        <w:t xml:space="preserve"> sử dụng </w:t>
      </w:r>
      <w:r w:rsidR="00516033">
        <w:rPr>
          <w:rFonts w:ascii="Times New Roman" w:hAnsi="Times New Roman" w:cs="Times New Roman"/>
        </w:rPr>
        <w:t>s</w:t>
      </w:r>
      <w:r w:rsidR="00516033" w:rsidRPr="00516033">
        <w:rPr>
          <w:rFonts w:ascii="Times New Roman" w:hAnsi="Times New Roman" w:cs="Times New Roman"/>
        </w:rPr>
        <w:t>ản phẩm, dịch vụ, trừ trường hợp pháp luật có quy định khác và một số trường</w:t>
      </w:r>
      <w:r w:rsidR="00516033">
        <w:rPr>
          <w:rFonts w:ascii="Times New Roman" w:hAnsi="Times New Roman" w:cs="Times New Roman"/>
        </w:rPr>
        <w:t xml:space="preserve"> </w:t>
      </w:r>
      <w:r w:rsidR="00516033" w:rsidRPr="00516033">
        <w:rPr>
          <w:rFonts w:ascii="Times New Roman" w:hAnsi="Times New Roman" w:cs="Times New Roman"/>
        </w:rPr>
        <w:t>hợp không thể thực hiện được như sau:</w:t>
      </w:r>
    </w:p>
    <w:p w14:paraId="0077E193" w14:textId="74D57D14" w:rsidR="00516033" w:rsidRPr="006E3A8C" w:rsidRDefault="00516033" w:rsidP="006E3A8C">
      <w:pPr>
        <w:pStyle w:val="ListParagraph"/>
        <w:numPr>
          <w:ilvl w:val="1"/>
          <w:numId w:val="39"/>
        </w:numPr>
        <w:ind w:left="720"/>
        <w:jc w:val="both"/>
        <w:rPr>
          <w:rFonts w:ascii="Times New Roman" w:hAnsi="Times New Roman" w:cs="Times New Roman"/>
        </w:rPr>
      </w:pPr>
      <w:r w:rsidRPr="006E3A8C">
        <w:rPr>
          <w:rFonts w:ascii="Times New Roman" w:hAnsi="Times New Roman" w:cs="Times New Roman"/>
        </w:rPr>
        <w:t>Pháp luật quy định không cho phép xóa dữ liệu hoặc yêu cầu bắt buộc phải lưu trữ dữ liệu;</w:t>
      </w:r>
    </w:p>
    <w:p w14:paraId="274C68B0" w14:textId="5EE6EF1E" w:rsidR="00516033" w:rsidRPr="006E3A8C" w:rsidRDefault="00516033" w:rsidP="006E3A8C">
      <w:pPr>
        <w:pStyle w:val="ListParagraph"/>
        <w:numPr>
          <w:ilvl w:val="1"/>
          <w:numId w:val="39"/>
        </w:numPr>
        <w:ind w:left="720"/>
        <w:jc w:val="both"/>
        <w:rPr>
          <w:rFonts w:ascii="Times New Roman" w:hAnsi="Times New Roman" w:cs="Times New Roman"/>
        </w:rPr>
      </w:pPr>
      <w:r w:rsidRPr="006E3A8C">
        <w:rPr>
          <w:rFonts w:ascii="Times New Roman" w:hAnsi="Times New Roman" w:cs="Times New Roman"/>
        </w:rPr>
        <w:t>Dữ liệu cá nhân được xử lý bởi cơ quan nhà nước có thẩm quyền với mục đích phục vụ hoạt động của cơ quan nhà nước theo quy định pháp luật;</w:t>
      </w:r>
    </w:p>
    <w:p w14:paraId="70383602" w14:textId="46D850E8" w:rsidR="00516033" w:rsidRPr="006E3A8C" w:rsidRDefault="00516033" w:rsidP="006E3A8C">
      <w:pPr>
        <w:pStyle w:val="ListParagraph"/>
        <w:numPr>
          <w:ilvl w:val="1"/>
          <w:numId w:val="39"/>
        </w:numPr>
        <w:ind w:left="720"/>
        <w:jc w:val="both"/>
        <w:rPr>
          <w:rFonts w:ascii="Times New Roman" w:hAnsi="Times New Roman" w:cs="Times New Roman"/>
        </w:rPr>
      </w:pPr>
      <w:r w:rsidRPr="006E3A8C">
        <w:rPr>
          <w:rFonts w:ascii="Times New Roman" w:hAnsi="Times New Roman" w:cs="Times New Roman"/>
        </w:rPr>
        <w:t>Dữ liệu cá nhân đã được công khai theo quy định pháp luật;</w:t>
      </w:r>
    </w:p>
    <w:p w14:paraId="4511D445" w14:textId="25A9E6A4" w:rsidR="00516033" w:rsidRPr="006E3A8C" w:rsidRDefault="00516033" w:rsidP="006E3A8C">
      <w:pPr>
        <w:pStyle w:val="ListParagraph"/>
        <w:numPr>
          <w:ilvl w:val="1"/>
          <w:numId w:val="39"/>
        </w:numPr>
        <w:ind w:left="720"/>
        <w:jc w:val="both"/>
        <w:rPr>
          <w:rFonts w:ascii="Times New Roman" w:hAnsi="Times New Roman" w:cs="Times New Roman"/>
        </w:rPr>
      </w:pPr>
      <w:r w:rsidRPr="006E3A8C">
        <w:rPr>
          <w:rFonts w:ascii="Times New Roman" w:hAnsi="Times New Roman" w:cs="Times New Roman"/>
        </w:rPr>
        <w:t>Trong trường hợp tình trạng khẩn cấp về quốc phòng, an ninh quốc gia, trật tự an toàn xã hội, thảm họa lớn, dịch bệnh nguy hiểm; khi có nguy cơ đe dọa an ninh, quốc phòng nhưng chưa đến mức ban bố tình trạng khẩn cấp; phòng, chống bạo loạn, khủng bố, phòng, chống tội phạm và vi phạm pháp luật;</w:t>
      </w:r>
    </w:p>
    <w:p w14:paraId="47528253" w14:textId="092325F1" w:rsidR="00516033" w:rsidRDefault="00516033" w:rsidP="00516033">
      <w:pPr>
        <w:pStyle w:val="ListParagraph"/>
        <w:numPr>
          <w:ilvl w:val="1"/>
          <w:numId w:val="39"/>
        </w:numPr>
        <w:ind w:left="720"/>
        <w:jc w:val="both"/>
        <w:rPr>
          <w:rFonts w:ascii="Times New Roman" w:hAnsi="Times New Roman" w:cs="Times New Roman"/>
        </w:rPr>
      </w:pPr>
      <w:r w:rsidRPr="006E3A8C">
        <w:rPr>
          <w:rFonts w:ascii="Times New Roman" w:hAnsi="Times New Roman" w:cs="Times New Roman"/>
        </w:rPr>
        <w:t>Ứng phó với tình huống khẩn cấp đe dọa đến tính mạng, sức khỏe hoặc sự an toàn của Khách hàng hoặc cá nhân khác.</w:t>
      </w:r>
    </w:p>
    <w:p w14:paraId="425885FC" w14:textId="1F48BB34" w:rsidR="00516033" w:rsidRPr="006E3A8C" w:rsidRDefault="00516033" w:rsidP="00516033">
      <w:pPr>
        <w:ind w:left="720" w:hanging="720"/>
        <w:jc w:val="both"/>
        <w:rPr>
          <w:rFonts w:ascii="Times New Roman" w:hAnsi="Times New Roman" w:cs="Times New Roman"/>
        </w:rPr>
      </w:pPr>
      <w:r>
        <w:rPr>
          <w:rFonts w:ascii="Times New Roman" w:hAnsi="Times New Roman" w:cs="Times New Roman"/>
        </w:rPr>
        <w:t>3.6.2.</w:t>
      </w:r>
      <w:r>
        <w:rPr>
          <w:rFonts w:ascii="Times New Roman" w:hAnsi="Times New Roman" w:cs="Times New Roman"/>
        </w:rPr>
        <w:tab/>
      </w:r>
      <w:r w:rsidR="006E3A8C" w:rsidRPr="006E3A8C">
        <w:rPr>
          <w:rFonts w:ascii="Times New Roman" w:hAnsi="Times New Roman" w:cs="Times New Roman"/>
        </w:rPr>
        <w:t>VietinBank Capital</w:t>
      </w:r>
      <w:r>
        <w:rPr>
          <w:rFonts w:ascii="Times New Roman" w:hAnsi="Times New Roman" w:cs="Times New Roman"/>
        </w:rPr>
        <w:t xml:space="preserve"> sẽ thực hiện v</w:t>
      </w:r>
      <w:r w:rsidRPr="00516033">
        <w:rPr>
          <w:rFonts w:ascii="Times New Roman" w:hAnsi="Times New Roman" w:cs="Times New Roman"/>
        </w:rPr>
        <w:t xml:space="preserve">iệc xóa, hủy </w:t>
      </w:r>
      <w:r>
        <w:rPr>
          <w:rFonts w:ascii="Times New Roman" w:hAnsi="Times New Roman" w:cs="Times New Roman"/>
        </w:rPr>
        <w:t>D</w:t>
      </w:r>
      <w:r w:rsidRPr="00516033">
        <w:rPr>
          <w:rFonts w:ascii="Times New Roman" w:hAnsi="Times New Roman" w:cs="Times New Roman"/>
        </w:rPr>
        <w:t xml:space="preserve">ữ liệu cá nhân </w:t>
      </w:r>
      <w:r>
        <w:rPr>
          <w:rFonts w:ascii="Times New Roman" w:hAnsi="Times New Roman" w:cs="Times New Roman"/>
        </w:rPr>
        <w:t xml:space="preserve">của Khách hàng </w:t>
      </w:r>
      <w:r w:rsidRPr="00516033">
        <w:rPr>
          <w:rFonts w:ascii="Times New Roman" w:hAnsi="Times New Roman" w:cs="Times New Roman"/>
        </w:rPr>
        <w:t xml:space="preserve">bằng các biện pháp an toàn; ngăn chặn hoạt động xâm nhập và khôi phục trái phép </w:t>
      </w:r>
      <w:r>
        <w:rPr>
          <w:rFonts w:ascii="Times New Roman" w:hAnsi="Times New Roman" w:cs="Times New Roman"/>
        </w:rPr>
        <w:t>D</w:t>
      </w:r>
      <w:r w:rsidRPr="00516033">
        <w:rPr>
          <w:rFonts w:ascii="Times New Roman" w:hAnsi="Times New Roman" w:cs="Times New Roman"/>
        </w:rPr>
        <w:t>ữ liệu cá nhân đã bị xóa, hủy.</w:t>
      </w:r>
    </w:p>
    <w:p w14:paraId="1E23274C" w14:textId="44428CB0" w:rsidR="00302402" w:rsidRPr="00E7451C" w:rsidRDefault="00302402" w:rsidP="00302402">
      <w:pPr>
        <w:jc w:val="both"/>
        <w:rPr>
          <w:rFonts w:ascii="Times New Roman" w:hAnsi="Times New Roman" w:cs="Times New Roman"/>
          <w:b/>
          <w:bCs/>
        </w:rPr>
      </w:pPr>
      <w:r w:rsidRPr="00E7451C">
        <w:rPr>
          <w:rFonts w:ascii="Times New Roman" w:hAnsi="Times New Roman" w:cs="Times New Roman" w:hint="eastAsia"/>
          <w:b/>
          <w:bCs/>
        </w:rPr>
        <w:t>Đ</w:t>
      </w:r>
      <w:r w:rsidRPr="00E7451C">
        <w:rPr>
          <w:rFonts w:ascii="Times New Roman" w:hAnsi="Times New Roman" w:cs="Times New Roman"/>
          <w:b/>
          <w:bCs/>
        </w:rPr>
        <w:t xml:space="preserve">iều 4. Quyền và nghĩa vụ của Khách hàng liên quan đến Dữ liệu cá nhân cung cấp cho </w:t>
      </w:r>
      <w:r w:rsidR="00870BC6" w:rsidRPr="00870BC6">
        <w:rPr>
          <w:rFonts w:ascii="Times New Roman" w:hAnsi="Times New Roman" w:cs="Times New Roman"/>
          <w:b/>
          <w:bCs/>
        </w:rPr>
        <w:t xml:space="preserve">VietinBank Capital </w:t>
      </w:r>
    </w:p>
    <w:p w14:paraId="203C69FB" w14:textId="3E652C72" w:rsidR="00302402" w:rsidRPr="00C86152" w:rsidRDefault="00302402" w:rsidP="00C86152">
      <w:pPr>
        <w:pStyle w:val="ListParagraph"/>
        <w:numPr>
          <w:ilvl w:val="0"/>
          <w:numId w:val="30"/>
        </w:numPr>
        <w:ind w:hanging="720"/>
        <w:jc w:val="both"/>
        <w:rPr>
          <w:rFonts w:ascii="Times New Roman" w:hAnsi="Times New Roman" w:cs="Times New Roman"/>
        </w:rPr>
      </w:pPr>
      <w:r w:rsidRPr="00C86152">
        <w:rPr>
          <w:rFonts w:ascii="Times New Roman" w:hAnsi="Times New Roman" w:cs="Times New Roman"/>
        </w:rPr>
        <w:t>Khách hàng có các quyền sau đây: (i) Quyền được biết; (ii) Quyền đồng ý</w:t>
      </w:r>
      <w:r w:rsidR="00585900">
        <w:rPr>
          <w:rFonts w:ascii="Times New Roman" w:hAnsi="Times New Roman" w:cs="Times New Roman"/>
        </w:rPr>
        <w:t xml:space="preserve"> hoặc không đồng ý</w:t>
      </w:r>
      <w:r w:rsidRPr="00C86152">
        <w:rPr>
          <w:rFonts w:ascii="Times New Roman" w:hAnsi="Times New Roman" w:cs="Times New Roman"/>
        </w:rPr>
        <w:t>; (</w:t>
      </w:r>
      <w:r w:rsidR="00585900" w:rsidRPr="00C86152">
        <w:rPr>
          <w:rFonts w:ascii="Times New Roman" w:hAnsi="Times New Roman" w:cs="Times New Roman"/>
        </w:rPr>
        <w:t>i</w:t>
      </w:r>
      <w:r w:rsidR="00585900">
        <w:rPr>
          <w:rFonts w:ascii="Times New Roman" w:hAnsi="Times New Roman" w:cs="Times New Roman"/>
        </w:rPr>
        <w:t>ii</w:t>
      </w:r>
      <w:r w:rsidRPr="00C86152">
        <w:rPr>
          <w:rFonts w:ascii="Times New Roman" w:hAnsi="Times New Roman" w:cs="Times New Roman"/>
        </w:rPr>
        <w:t>) Quyền rút lại sự đồng ý; (</w:t>
      </w:r>
      <w:r w:rsidR="00585900">
        <w:rPr>
          <w:rFonts w:ascii="Times New Roman" w:hAnsi="Times New Roman" w:cs="Times New Roman"/>
        </w:rPr>
        <w:t>i</w:t>
      </w:r>
      <w:r w:rsidRPr="00C86152">
        <w:rPr>
          <w:rFonts w:ascii="Times New Roman" w:hAnsi="Times New Roman" w:cs="Times New Roman"/>
        </w:rPr>
        <w:t>v)</w:t>
      </w:r>
      <w:r w:rsidR="00585900">
        <w:rPr>
          <w:rFonts w:ascii="Times New Roman" w:hAnsi="Times New Roman" w:cs="Times New Roman"/>
        </w:rPr>
        <w:t xml:space="preserve"> Quyền xem, chỉnh sửa hoặc yêu cầu chỉnh sửa dữ liệu; (v)</w:t>
      </w:r>
      <w:r w:rsidRPr="00C86152">
        <w:rPr>
          <w:rFonts w:ascii="Times New Roman" w:hAnsi="Times New Roman" w:cs="Times New Roman"/>
        </w:rPr>
        <w:t xml:space="preserve"> Quyền </w:t>
      </w:r>
      <w:r w:rsidR="00585900">
        <w:rPr>
          <w:rFonts w:ascii="Times New Roman" w:hAnsi="Times New Roman" w:cs="Times New Roman"/>
        </w:rPr>
        <w:t xml:space="preserve">yêu cầu cung cấp, </w:t>
      </w:r>
      <w:r w:rsidRPr="00C86152">
        <w:rPr>
          <w:rFonts w:ascii="Times New Roman" w:hAnsi="Times New Roman" w:cs="Times New Roman"/>
        </w:rPr>
        <w:t>xóa</w:t>
      </w:r>
      <w:r w:rsidR="00585900">
        <w:rPr>
          <w:rFonts w:ascii="Times New Roman" w:hAnsi="Times New Roman" w:cs="Times New Roman"/>
        </w:rPr>
        <w:t>,</w:t>
      </w:r>
      <w:r w:rsidRPr="00C86152">
        <w:rPr>
          <w:rFonts w:ascii="Times New Roman" w:hAnsi="Times New Roman" w:cs="Times New Roman"/>
        </w:rPr>
        <w:t xml:space="preserve"> hạn chế xử lý dữ liệu; (vi) Quyền </w:t>
      </w:r>
      <w:r w:rsidR="00585900">
        <w:rPr>
          <w:rFonts w:ascii="Times New Roman" w:hAnsi="Times New Roman" w:cs="Times New Roman"/>
        </w:rPr>
        <w:t xml:space="preserve">gửi yêu cầu </w:t>
      </w:r>
      <w:r w:rsidRPr="00C86152">
        <w:rPr>
          <w:rFonts w:ascii="Times New Roman" w:hAnsi="Times New Roman" w:cs="Times New Roman"/>
        </w:rPr>
        <w:t>phản đối xử lý dữ liệu; (</w:t>
      </w:r>
      <w:r w:rsidR="00D21B2D">
        <w:rPr>
          <w:rFonts w:ascii="Times New Roman" w:hAnsi="Times New Roman" w:cs="Times New Roman"/>
        </w:rPr>
        <w:t>vii</w:t>
      </w:r>
      <w:r w:rsidRPr="00C86152">
        <w:rPr>
          <w:rFonts w:ascii="Times New Roman" w:hAnsi="Times New Roman" w:cs="Times New Roman"/>
        </w:rPr>
        <w:t>) Quyền khiếu nại, tố cáo, khởi kiện; (</w:t>
      </w:r>
      <w:r w:rsidR="00D21B2D">
        <w:rPr>
          <w:rFonts w:ascii="Times New Roman" w:hAnsi="Times New Roman" w:cs="Times New Roman"/>
        </w:rPr>
        <w:t>viii</w:t>
      </w:r>
      <w:r w:rsidRPr="00C86152">
        <w:rPr>
          <w:rFonts w:ascii="Times New Roman" w:hAnsi="Times New Roman" w:cs="Times New Roman"/>
        </w:rPr>
        <w:t>)</w:t>
      </w:r>
      <w:r w:rsidR="00C86152" w:rsidRPr="00C86152">
        <w:rPr>
          <w:rFonts w:ascii="Times New Roman" w:hAnsi="Times New Roman" w:cs="Times New Roman"/>
        </w:rPr>
        <w:t xml:space="preserve"> </w:t>
      </w:r>
      <w:r w:rsidRPr="00C86152">
        <w:rPr>
          <w:rFonts w:ascii="Times New Roman" w:hAnsi="Times New Roman" w:cs="Times New Roman"/>
        </w:rPr>
        <w:t>Quyền yêu cầu bồi thường thiệt hại; (</w:t>
      </w:r>
      <w:r w:rsidR="00D21B2D">
        <w:rPr>
          <w:rFonts w:ascii="Times New Roman" w:hAnsi="Times New Roman" w:cs="Times New Roman"/>
        </w:rPr>
        <w:t>i</w:t>
      </w:r>
      <w:r w:rsidRPr="00C86152">
        <w:rPr>
          <w:rFonts w:ascii="Times New Roman" w:hAnsi="Times New Roman" w:cs="Times New Roman"/>
        </w:rPr>
        <w:t xml:space="preserve">x) Quyền </w:t>
      </w:r>
      <w:r w:rsidR="00F85139">
        <w:rPr>
          <w:rFonts w:ascii="Times New Roman" w:hAnsi="Times New Roman" w:cs="Times New Roman"/>
        </w:rPr>
        <w:t xml:space="preserve">yêu cầu cơ quan có thẩm quyền hoặc cơ quan, tổ chức, cá nhân liên quan đến xử lý dữ liệu cá nhân thực hiện các biện pháp, giải pháp bảo vệ dữ liệu cá nhân </w:t>
      </w:r>
      <w:r w:rsidR="00F85139">
        <w:rPr>
          <w:rFonts w:ascii="Times New Roman" w:hAnsi="Times New Roman" w:cs="Times New Roman"/>
        </w:rPr>
        <w:lastRenderedPageBreak/>
        <w:t>của mình theo quy định pháp luật</w:t>
      </w:r>
      <w:r w:rsidRPr="00C86152">
        <w:rPr>
          <w:rFonts w:ascii="Times New Roman" w:hAnsi="Times New Roman" w:cs="Times New Roman"/>
        </w:rPr>
        <w:t xml:space="preserve"> và các quyền có liên quan khác theo</w:t>
      </w:r>
      <w:r w:rsidR="00C86152" w:rsidRPr="00C86152">
        <w:rPr>
          <w:rFonts w:ascii="Times New Roman" w:hAnsi="Times New Roman" w:cs="Times New Roman"/>
        </w:rPr>
        <w:t xml:space="preserve"> </w:t>
      </w:r>
      <w:r w:rsidRPr="00C86152">
        <w:rPr>
          <w:rFonts w:ascii="Times New Roman" w:hAnsi="Times New Roman" w:cs="Times New Roman"/>
        </w:rPr>
        <w:t>quy định của pháp luật. Khách hàng có thể thực hiện c</w:t>
      </w:r>
      <w:r w:rsidR="002B08B8">
        <w:rPr>
          <w:rFonts w:ascii="Times New Roman" w:hAnsi="Times New Roman" w:cs="Times New Roman"/>
        </w:rPr>
        <w:t>á</w:t>
      </w:r>
      <w:r w:rsidRPr="00C86152">
        <w:rPr>
          <w:rFonts w:ascii="Times New Roman" w:hAnsi="Times New Roman" w:cs="Times New Roman"/>
        </w:rPr>
        <w:t>c quyền của mình bằng cách liên hệ với</w:t>
      </w:r>
      <w:r w:rsidR="00C86152" w:rsidRPr="00C86152">
        <w:rPr>
          <w:rFonts w:ascii="Times New Roman" w:hAnsi="Times New Roman" w:cs="Times New Roman"/>
        </w:rPr>
        <w:t xml:space="preserve"> </w:t>
      </w:r>
      <w:r w:rsidR="009D0598" w:rsidRPr="009D0598">
        <w:rPr>
          <w:rFonts w:ascii="Times New Roman" w:hAnsi="Times New Roman" w:cs="Times New Roman"/>
        </w:rPr>
        <w:t>VietinBank Capital</w:t>
      </w:r>
      <w:r w:rsidRPr="00C86152">
        <w:rPr>
          <w:rFonts w:ascii="Times New Roman" w:hAnsi="Times New Roman" w:cs="Times New Roman"/>
        </w:rPr>
        <w:t xml:space="preserve"> theo thông tin được cung cấp chi tiết tại Điều 8 Điều khoản và Điều kiện về BVDLCN.</w:t>
      </w:r>
    </w:p>
    <w:p w14:paraId="5452567B" w14:textId="6B3ED88E" w:rsidR="00302402" w:rsidRPr="00C86152" w:rsidRDefault="009D0598" w:rsidP="00C86152">
      <w:pPr>
        <w:pStyle w:val="ListParagraph"/>
        <w:numPr>
          <w:ilvl w:val="0"/>
          <w:numId w:val="30"/>
        </w:numPr>
        <w:ind w:hanging="720"/>
        <w:jc w:val="both"/>
        <w:rPr>
          <w:rFonts w:ascii="Times New Roman" w:hAnsi="Times New Roman" w:cs="Times New Roman"/>
        </w:rPr>
      </w:pPr>
      <w:r w:rsidRPr="009D0598">
        <w:rPr>
          <w:rFonts w:ascii="Times New Roman" w:hAnsi="Times New Roman" w:cs="Times New Roman"/>
        </w:rPr>
        <w:t>VietinBank Capital</w:t>
      </w:r>
      <w:r w:rsidR="00302402" w:rsidRPr="00C86152">
        <w:rPr>
          <w:rFonts w:ascii="Times New Roman" w:hAnsi="Times New Roman" w:cs="Times New Roman"/>
        </w:rPr>
        <w:t xml:space="preserve"> bằng sự nỗ lực hợp lý, sẽ thực hiện yêu cầu hợp pháp và hợp lệ từ Khách hàng trong</w:t>
      </w:r>
      <w:r w:rsidR="00C86152" w:rsidRPr="00C86152">
        <w:rPr>
          <w:rFonts w:ascii="Times New Roman" w:hAnsi="Times New Roman" w:cs="Times New Roman"/>
        </w:rPr>
        <w:t xml:space="preserve"> </w:t>
      </w:r>
      <w:r w:rsidR="00302402" w:rsidRPr="00C86152">
        <w:rPr>
          <w:rFonts w:ascii="Times New Roman" w:hAnsi="Times New Roman" w:cs="Times New Roman"/>
        </w:rPr>
        <w:t>khoảng thời gian luật định kể từ khi nhận được yêu cầu hoàn chỉnh, hợp lệ và phí xử lý liên quan</w:t>
      </w:r>
      <w:r w:rsidR="00C86152" w:rsidRPr="00C86152">
        <w:rPr>
          <w:rFonts w:ascii="Times New Roman" w:hAnsi="Times New Roman" w:cs="Times New Roman"/>
        </w:rPr>
        <w:t xml:space="preserve"> </w:t>
      </w:r>
      <w:r w:rsidR="00302402" w:rsidRPr="00C86152">
        <w:rPr>
          <w:rFonts w:ascii="Times New Roman" w:hAnsi="Times New Roman" w:cs="Times New Roman"/>
        </w:rPr>
        <w:t xml:space="preserve">(nếu có) từ Khách hàng, phụ thuộc vào quyền của </w:t>
      </w:r>
      <w:r w:rsidRPr="009D0598">
        <w:rPr>
          <w:rFonts w:ascii="Times New Roman" w:hAnsi="Times New Roman" w:cs="Times New Roman"/>
        </w:rPr>
        <w:t>VietinBank Capital</w:t>
      </w:r>
      <w:r w:rsidR="00302402" w:rsidRPr="00C86152">
        <w:rPr>
          <w:rFonts w:ascii="Times New Roman" w:hAnsi="Times New Roman" w:cs="Times New Roman"/>
        </w:rPr>
        <w:t xml:space="preserve"> khi được viện dẫn đến bất kỳ sự miễn</w:t>
      </w:r>
      <w:r w:rsidR="00C86152" w:rsidRPr="00C86152">
        <w:rPr>
          <w:rFonts w:ascii="Times New Roman" w:hAnsi="Times New Roman" w:cs="Times New Roman"/>
        </w:rPr>
        <w:t xml:space="preserve"> </w:t>
      </w:r>
      <w:r w:rsidR="00302402" w:rsidRPr="00C86152">
        <w:rPr>
          <w:rFonts w:ascii="Times New Roman" w:hAnsi="Times New Roman" w:cs="Times New Roman"/>
        </w:rPr>
        <w:t>trừ và/hoặc ngoại lệ nào theo quy định pháp luật.</w:t>
      </w:r>
    </w:p>
    <w:p w14:paraId="51127206" w14:textId="4B86A886" w:rsidR="00302402" w:rsidRPr="00C86152" w:rsidRDefault="00F42BF1" w:rsidP="00C86152">
      <w:pPr>
        <w:pStyle w:val="ListParagraph"/>
        <w:numPr>
          <w:ilvl w:val="0"/>
          <w:numId w:val="30"/>
        </w:numPr>
        <w:ind w:hanging="720"/>
        <w:jc w:val="both"/>
        <w:rPr>
          <w:rFonts w:ascii="Times New Roman" w:hAnsi="Times New Roman" w:cs="Times New Roman"/>
        </w:rPr>
      </w:pPr>
      <w:r w:rsidRPr="00F42BF1">
        <w:rPr>
          <w:rFonts w:ascii="Times New Roman" w:hAnsi="Times New Roman" w:cs="Times New Roman"/>
        </w:rPr>
        <w:t xml:space="preserve">Khách hàng hiểu và đồng ý rằng, việc Dữ liệu cá nhân  được cung cấp cho </w:t>
      </w:r>
      <w:r w:rsidR="009D0598" w:rsidRPr="009D0598">
        <w:rPr>
          <w:rFonts w:ascii="Times New Roman" w:hAnsi="Times New Roman" w:cs="Times New Roman"/>
        </w:rPr>
        <w:t xml:space="preserve">VietinBank Capital </w:t>
      </w:r>
      <w:r w:rsidRPr="00F42BF1">
        <w:rPr>
          <w:rFonts w:ascii="Times New Roman" w:hAnsi="Times New Roman" w:cs="Times New Roman"/>
        </w:rPr>
        <w:t xml:space="preserve">(bao gồm và không giới hạn bởi các thông tin </w:t>
      </w:r>
      <w:r w:rsidR="009D0598" w:rsidRPr="009D0598">
        <w:rPr>
          <w:rFonts w:ascii="Times New Roman" w:hAnsi="Times New Roman" w:cs="Times New Roman"/>
        </w:rPr>
        <w:t xml:space="preserve">VietinBank Capital </w:t>
      </w:r>
      <w:r w:rsidRPr="00F42BF1">
        <w:rPr>
          <w:rFonts w:ascii="Times New Roman" w:hAnsi="Times New Roman" w:cs="Times New Roman"/>
        </w:rPr>
        <w:t xml:space="preserve">đã có trước, trong và sau khi Khách hàng chấp thuận Điều khoản và điều kiện chung về BVDLCN) chính là sự chấp nhận toàn phần của Khách hàng cho phép </w:t>
      </w:r>
      <w:r w:rsidR="009D0598" w:rsidRPr="009D0598">
        <w:rPr>
          <w:rFonts w:ascii="Times New Roman" w:hAnsi="Times New Roman" w:cs="Times New Roman"/>
        </w:rPr>
        <w:t xml:space="preserve">VietinBank Capital </w:t>
      </w:r>
      <w:r w:rsidRPr="00F42BF1">
        <w:rPr>
          <w:rFonts w:ascii="Times New Roman" w:hAnsi="Times New Roman" w:cs="Times New Roman"/>
        </w:rPr>
        <w:t xml:space="preserve">sử dụng Dữ liệu cá nhân trong suốt quy trình tiếp nhận và xử lý Dữ liệu cá nhân, bắt đầu từ khi </w:t>
      </w:r>
      <w:r w:rsidR="009D0598" w:rsidRPr="009D0598">
        <w:rPr>
          <w:rFonts w:ascii="Times New Roman" w:hAnsi="Times New Roman" w:cs="Times New Roman"/>
        </w:rPr>
        <w:t xml:space="preserve">VietinBank Capital </w:t>
      </w:r>
      <w:r w:rsidRPr="00F42BF1">
        <w:rPr>
          <w:rFonts w:ascii="Times New Roman" w:hAnsi="Times New Roman" w:cs="Times New Roman"/>
        </w:rPr>
        <w:t xml:space="preserve">tiếp nhận thông tin cho đến khi có yêu cầu chấm dứt việc xử lý dữ liệu từ Khách hàng hoặc việc chấm dứt xử lý dữ liệu được </w:t>
      </w:r>
      <w:r w:rsidR="00870BC6" w:rsidRPr="00870BC6">
        <w:rPr>
          <w:rFonts w:ascii="Times New Roman" w:hAnsi="Times New Roman" w:cs="Times New Roman"/>
        </w:rPr>
        <w:t xml:space="preserve">VietinBank Capital </w:t>
      </w:r>
      <w:r w:rsidRPr="00F42BF1">
        <w:rPr>
          <w:rFonts w:ascii="Times New Roman" w:hAnsi="Times New Roman" w:cs="Times New Roman"/>
        </w:rPr>
        <w:t>thực hiện theo quy định của pháp luật.</w:t>
      </w:r>
      <w:r>
        <w:rPr>
          <w:rFonts w:ascii="Times New Roman" w:hAnsi="Times New Roman" w:cs="Times New Roman"/>
        </w:rPr>
        <w:t xml:space="preserve"> </w:t>
      </w:r>
      <w:r w:rsidR="00302402" w:rsidRPr="00C86152">
        <w:rPr>
          <w:rFonts w:ascii="Times New Roman" w:hAnsi="Times New Roman" w:cs="Times New Roman"/>
        </w:rPr>
        <w:t>Trong trường hợp Khách hàng rút lại sự đồng ý của mình, yêu cầu xóa dữ liệu và/hoặc thực hiện</w:t>
      </w:r>
      <w:r w:rsidR="00C86152" w:rsidRPr="00C86152">
        <w:rPr>
          <w:rFonts w:ascii="Times New Roman" w:hAnsi="Times New Roman" w:cs="Times New Roman"/>
        </w:rPr>
        <w:t xml:space="preserve"> </w:t>
      </w:r>
      <w:r w:rsidR="00302402" w:rsidRPr="00C86152">
        <w:rPr>
          <w:rFonts w:ascii="Times New Roman" w:hAnsi="Times New Roman" w:cs="Times New Roman"/>
        </w:rPr>
        <w:t>các quyền có liên quan khác đối với bất kỳ hoặc tất cả các Dữ liệu cá nhân của Khách hàng, và</w:t>
      </w:r>
      <w:r w:rsidR="00C86152" w:rsidRPr="00C86152">
        <w:rPr>
          <w:rFonts w:ascii="Times New Roman" w:hAnsi="Times New Roman" w:cs="Times New Roman"/>
        </w:rPr>
        <w:t xml:space="preserve"> </w:t>
      </w:r>
      <w:r w:rsidR="00302402" w:rsidRPr="00C86152">
        <w:rPr>
          <w:rFonts w:ascii="Times New Roman" w:hAnsi="Times New Roman" w:cs="Times New Roman"/>
        </w:rPr>
        <w:t xml:space="preserve">tuỳ thuộc vào bản chất yêu cầu của Khách hàng, </w:t>
      </w:r>
      <w:r w:rsidR="00870BC6" w:rsidRPr="00870BC6">
        <w:rPr>
          <w:rFonts w:ascii="Times New Roman" w:hAnsi="Times New Roman" w:cs="Times New Roman"/>
        </w:rPr>
        <w:t>VietinBank Capital</w:t>
      </w:r>
      <w:r w:rsidR="00302402" w:rsidRPr="00C86152">
        <w:rPr>
          <w:rFonts w:ascii="Times New Roman" w:hAnsi="Times New Roman" w:cs="Times New Roman"/>
        </w:rPr>
        <w:t xml:space="preserve"> có thể sẽ xem xét và quyết định về việc</w:t>
      </w:r>
      <w:r w:rsidR="00C86152" w:rsidRPr="00C86152">
        <w:rPr>
          <w:rFonts w:ascii="Times New Roman" w:hAnsi="Times New Roman" w:cs="Times New Roman"/>
        </w:rPr>
        <w:t xml:space="preserve"> </w:t>
      </w:r>
      <w:r w:rsidR="00302402" w:rsidRPr="00C86152">
        <w:rPr>
          <w:rFonts w:ascii="Times New Roman" w:hAnsi="Times New Roman" w:cs="Times New Roman"/>
        </w:rPr>
        <w:t xml:space="preserve">không tiếp tục cung cấp các sản phẩm, dịch vụ của </w:t>
      </w:r>
      <w:r w:rsidR="00870BC6" w:rsidRPr="00870BC6">
        <w:rPr>
          <w:rFonts w:ascii="Times New Roman" w:hAnsi="Times New Roman" w:cs="Times New Roman"/>
        </w:rPr>
        <w:t>VietinBank Capital</w:t>
      </w:r>
      <w:r w:rsidR="00302402" w:rsidRPr="00C86152">
        <w:rPr>
          <w:rFonts w:ascii="Times New Roman" w:hAnsi="Times New Roman" w:cs="Times New Roman"/>
        </w:rPr>
        <w:t xml:space="preserve"> cho Khách hàng do không thể đảm</w:t>
      </w:r>
      <w:r w:rsidR="00C86152" w:rsidRPr="00C86152">
        <w:rPr>
          <w:rFonts w:ascii="Times New Roman" w:hAnsi="Times New Roman" w:cs="Times New Roman"/>
        </w:rPr>
        <w:t xml:space="preserve"> </w:t>
      </w:r>
      <w:r w:rsidR="00302402" w:rsidRPr="00C86152">
        <w:rPr>
          <w:rFonts w:ascii="Times New Roman" w:hAnsi="Times New Roman" w:cs="Times New Roman"/>
        </w:rPr>
        <w:t xml:space="preserve">bảo tiêu chuẩn/chất lượng của sản phẩm, dịch vụ theo đánh giá của </w:t>
      </w:r>
      <w:r w:rsidR="00870BC6" w:rsidRPr="00870BC6">
        <w:rPr>
          <w:rFonts w:ascii="Times New Roman" w:hAnsi="Times New Roman" w:cs="Times New Roman"/>
        </w:rPr>
        <w:t>VietinBank Capital</w:t>
      </w:r>
      <w:r w:rsidR="00302402" w:rsidRPr="00C86152">
        <w:rPr>
          <w:rFonts w:ascii="Times New Roman" w:hAnsi="Times New Roman" w:cs="Times New Roman"/>
        </w:rPr>
        <w:t xml:space="preserve"> hoặc do quy định</w:t>
      </w:r>
      <w:r w:rsidR="00C86152" w:rsidRPr="00C86152">
        <w:rPr>
          <w:rFonts w:ascii="Times New Roman" w:hAnsi="Times New Roman" w:cs="Times New Roman"/>
        </w:rPr>
        <w:t xml:space="preserve"> </w:t>
      </w:r>
      <w:r w:rsidR="00302402" w:rsidRPr="00C86152">
        <w:rPr>
          <w:rFonts w:ascii="Times New Roman" w:hAnsi="Times New Roman" w:cs="Times New Roman"/>
        </w:rPr>
        <w:t>của pháp luật cần phải thu thập Dữ liệu cá nhân của Khách hàng khi cung cấp sản phẩm, dịch</w:t>
      </w:r>
      <w:r w:rsidR="00C86152" w:rsidRPr="00C86152">
        <w:rPr>
          <w:rFonts w:ascii="Times New Roman" w:hAnsi="Times New Roman" w:cs="Times New Roman"/>
        </w:rPr>
        <w:t xml:space="preserve"> </w:t>
      </w:r>
      <w:r w:rsidR="00302402" w:rsidRPr="00C86152">
        <w:rPr>
          <w:rFonts w:ascii="Times New Roman" w:hAnsi="Times New Roman" w:cs="Times New Roman"/>
        </w:rPr>
        <w:t xml:space="preserve">vụ. Trong trường hợp </w:t>
      </w:r>
      <w:r w:rsidR="00870BC6" w:rsidRPr="00870BC6">
        <w:rPr>
          <w:rFonts w:ascii="Times New Roman" w:hAnsi="Times New Roman" w:cs="Times New Roman"/>
        </w:rPr>
        <w:t>VietinBank Capital</w:t>
      </w:r>
      <w:r w:rsidR="00302402" w:rsidRPr="00C86152">
        <w:rPr>
          <w:rFonts w:ascii="Times New Roman" w:hAnsi="Times New Roman" w:cs="Times New Roman"/>
        </w:rPr>
        <w:t xml:space="preserve"> quyết định không cung cấp sản phẩm, dịch vụ cho Khách hàng,</w:t>
      </w:r>
      <w:r w:rsidR="00C86152" w:rsidRPr="00C86152">
        <w:rPr>
          <w:rFonts w:ascii="Times New Roman" w:hAnsi="Times New Roman" w:cs="Times New Roman"/>
        </w:rPr>
        <w:t xml:space="preserve"> </w:t>
      </w:r>
      <w:r w:rsidR="00302402" w:rsidRPr="00C86152">
        <w:rPr>
          <w:rFonts w:ascii="Times New Roman" w:hAnsi="Times New Roman" w:cs="Times New Roman"/>
        </w:rPr>
        <w:t>các hành vi được thực hiện bởi Khách hàng theo quy định này sẽ được xem là sự đơn phương</w:t>
      </w:r>
      <w:r w:rsidR="00C86152" w:rsidRPr="00C86152">
        <w:rPr>
          <w:rFonts w:ascii="Times New Roman" w:hAnsi="Times New Roman" w:cs="Times New Roman"/>
        </w:rPr>
        <w:t xml:space="preserve"> </w:t>
      </w:r>
      <w:r w:rsidR="00302402" w:rsidRPr="00C86152">
        <w:rPr>
          <w:rFonts w:ascii="Times New Roman" w:hAnsi="Times New Roman" w:cs="Times New Roman"/>
        </w:rPr>
        <w:t xml:space="preserve">chấm dứt từ phía Khách hàng cho bất kỳ mối quan hệ nào giữa Khách hàng với </w:t>
      </w:r>
      <w:r w:rsidR="00870BC6" w:rsidRPr="00870BC6">
        <w:rPr>
          <w:rFonts w:ascii="Times New Roman" w:hAnsi="Times New Roman" w:cs="Times New Roman"/>
        </w:rPr>
        <w:t>VietinBank Capital</w:t>
      </w:r>
      <w:r w:rsidR="00302402" w:rsidRPr="00C86152">
        <w:rPr>
          <w:rFonts w:ascii="Times New Roman" w:hAnsi="Times New Roman" w:cs="Times New Roman"/>
        </w:rPr>
        <w:t>, và hoàn</w:t>
      </w:r>
      <w:r w:rsidR="00C86152" w:rsidRPr="00C86152">
        <w:rPr>
          <w:rFonts w:ascii="Times New Roman" w:hAnsi="Times New Roman" w:cs="Times New Roman"/>
        </w:rPr>
        <w:t xml:space="preserve"> </w:t>
      </w:r>
      <w:r w:rsidR="00302402" w:rsidRPr="00C86152">
        <w:rPr>
          <w:rFonts w:ascii="Times New Roman" w:hAnsi="Times New Roman" w:cs="Times New Roman"/>
        </w:rPr>
        <w:t>toàn có thể dẫn đến sự vi phạm nghĩa vụ hoặc các cam kết theo hợp đồng, thỏa thuận giữa</w:t>
      </w:r>
      <w:r w:rsidR="00C86152" w:rsidRPr="00C86152">
        <w:rPr>
          <w:rFonts w:ascii="Times New Roman" w:hAnsi="Times New Roman" w:cs="Times New Roman"/>
        </w:rPr>
        <w:t xml:space="preserve"> </w:t>
      </w:r>
      <w:r w:rsidR="00302402" w:rsidRPr="00C86152">
        <w:rPr>
          <w:rFonts w:ascii="Times New Roman" w:hAnsi="Times New Roman" w:cs="Times New Roman"/>
        </w:rPr>
        <w:t xml:space="preserve">Khách hàng với </w:t>
      </w:r>
      <w:r w:rsidR="00870BC6" w:rsidRPr="00870BC6">
        <w:rPr>
          <w:rFonts w:ascii="Times New Roman" w:hAnsi="Times New Roman" w:cs="Times New Roman"/>
        </w:rPr>
        <w:t>VietinBank Capital</w:t>
      </w:r>
      <w:r w:rsidR="00302402" w:rsidRPr="00C86152">
        <w:rPr>
          <w:rFonts w:ascii="Times New Roman" w:hAnsi="Times New Roman" w:cs="Times New Roman"/>
        </w:rPr>
        <w:t xml:space="preserve">; khi đó, </w:t>
      </w:r>
      <w:r w:rsidR="00870BC6" w:rsidRPr="00870BC6">
        <w:rPr>
          <w:rFonts w:ascii="Times New Roman" w:hAnsi="Times New Roman" w:cs="Times New Roman"/>
        </w:rPr>
        <w:t>VietinBank Capital</w:t>
      </w:r>
      <w:r w:rsidR="00302402" w:rsidRPr="00C86152">
        <w:rPr>
          <w:rFonts w:ascii="Times New Roman" w:hAnsi="Times New Roman" w:cs="Times New Roman"/>
        </w:rPr>
        <w:t xml:space="preserve"> có quyền bảo lưu các quyền và biện pháp khắc phục hợp</w:t>
      </w:r>
      <w:r w:rsidR="00C86152" w:rsidRPr="00C86152">
        <w:rPr>
          <w:rFonts w:ascii="Times New Roman" w:hAnsi="Times New Roman" w:cs="Times New Roman"/>
        </w:rPr>
        <w:t xml:space="preserve"> </w:t>
      </w:r>
      <w:r w:rsidR="00302402" w:rsidRPr="00C86152">
        <w:rPr>
          <w:rFonts w:ascii="Times New Roman" w:hAnsi="Times New Roman" w:cs="Times New Roman"/>
        </w:rPr>
        <w:t xml:space="preserve">pháp của  </w:t>
      </w:r>
      <w:r w:rsidR="00870BC6" w:rsidRPr="00870BC6">
        <w:rPr>
          <w:rFonts w:ascii="Times New Roman" w:hAnsi="Times New Roman" w:cs="Times New Roman"/>
        </w:rPr>
        <w:t xml:space="preserve">VietinBank Capital </w:t>
      </w:r>
      <w:r w:rsidR="00302402" w:rsidRPr="00C86152">
        <w:rPr>
          <w:rFonts w:ascii="Times New Roman" w:hAnsi="Times New Roman" w:cs="Times New Roman"/>
        </w:rPr>
        <w:t xml:space="preserve">trong những trường hợp phát sinh. </w:t>
      </w:r>
      <w:r w:rsidR="00870BC6" w:rsidRPr="00870BC6">
        <w:rPr>
          <w:rFonts w:ascii="Times New Roman" w:hAnsi="Times New Roman" w:cs="Times New Roman"/>
        </w:rPr>
        <w:t>VietinBank Capital</w:t>
      </w:r>
      <w:r w:rsidR="00302402" w:rsidRPr="00C86152">
        <w:rPr>
          <w:rFonts w:ascii="Times New Roman" w:hAnsi="Times New Roman" w:cs="Times New Roman"/>
        </w:rPr>
        <w:t xml:space="preserve"> sẽ không chịu trách nhiệm đối với</w:t>
      </w:r>
      <w:r w:rsidR="00C86152" w:rsidRPr="00C86152">
        <w:rPr>
          <w:rFonts w:ascii="Times New Roman" w:hAnsi="Times New Roman" w:cs="Times New Roman"/>
        </w:rPr>
        <w:t xml:space="preserve"> </w:t>
      </w:r>
      <w:r w:rsidR="00302402" w:rsidRPr="00C86152">
        <w:rPr>
          <w:rFonts w:ascii="Times New Roman" w:hAnsi="Times New Roman" w:cs="Times New Roman"/>
        </w:rPr>
        <w:t xml:space="preserve">Khách hàng cho bất kỳ tổn thất nào (nếu xảy ra), và các quyền hợp pháp của </w:t>
      </w:r>
      <w:r w:rsidR="00870BC6" w:rsidRPr="00870BC6">
        <w:rPr>
          <w:rFonts w:ascii="Times New Roman" w:hAnsi="Times New Roman" w:cs="Times New Roman"/>
        </w:rPr>
        <w:t>VietinBank Capital</w:t>
      </w:r>
      <w:r w:rsidR="00302402" w:rsidRPr="00C86152">
        <w:rPr>
          <w:rFonts w:ascii="Times New Roman" w:hAnsi="Times New Roman" w:cs="Times New Roman"/>
        </w:rPr>
        <w:t xml:space="preserve"> sẽ được</w:t>
      </w:r>
      <w:r w:rsidR="00C86152" w:rsidRPr="00C86152">
        <w:rPr>
          <w:rFonts w:ascii="Times New Roman" w:hAnsi="Times New Roman" w:cs="Times New Roman"/>
        </w:rPr>
        <w:t xml:space="preserve"> </w:t>
      </w:r>
      <w:r w:rsidR="00302402" w:rsidRPr="00C86152">
        <w:rPr>
          <w:rFonts w:ascii="Times New Roman" w:hAnsi="Times New Roman" w:cs="Times New Roman"/>
        </w:rPr>
        <w:t>bảo lưu một cách rõ ràng đối với việc giới hạn, hạn chế, tạm ngừng, hủy bỏ, ngăn cản, hoặc cấm</w:t>
      </w:r>
      <w:r w:rsidR="00C86152" w:rsidRPr="00C86152">
        <w:rPr>
          <w:rFonts w:ascii="Times New Roman" w:hAnsi="Times New Roman" w:cs="Times New Roman"/>
        </w:rPr>
        <w:t xml:space="preserve"> </w:t>
      </w:r>
      <w:r w:rsidR="00302402" w:rsidRPr="00C86152">
        <w:rPr>
          <w:rFonts w:ascii="Times New Roman" w:hAnsi="Times New Roman" w:cs="Times New Roman" w:hint="eastAsia"/>
        </w:rPr>
        <w:t>đ</w:t>
      </w:r>
      <w:r w:rsidR="00302402" w:rsidRPr="00C86152">
        <w:rPr>
          <w:rFonts w:ascii="Times New Roman" w:hAnsi="Times New Roman" w:cs="Times New Roman"/>
        </w:rPr>
        <w:t xml:space="preserve">oán đó. Khách hàng cần lưu ý, do đặc thù hoạt động của </w:t>
      </w:r>
      <w:r w:rsidR="009D0598" w:rsidRPr="009D0598">
        <w:rPr>
          <w:rFonts w:ascii="Times New Roman" w:hAnsi="Times New Roman" w:cs="Times New Roman"/>
        </w:rPr>
        <w:t>VietinBank Capital</w:t>
      </w:r>
      <w:r w:rsidR="00302402" w:rsidRPr="00C86152">
        <w:rPr>
          <w:rFonts w:ascii="Times New Roman" w:hAnsi="Times New Roman" w:cs="Times New Roman"/>
        </w:rPr>
        <w:t xml:space="preserve">, pháp luật có quy định </w:t>
      </w:r>
      <w:r w:rsidR="009D0598" w:rsidRPr="009D0598">
        <w:rPr>
          <w:rFonts w:ascii="Times New Roman" w:hAnsi="Times New Roman" w:cs="Times New Roman"/>
        </w:rPr>
        <w:t>VietinBank Capital</w:t>
      </w:r>
      <w:r w:rsidR="00C86152" w:rsidRPr="00C86152">
        <w:rPr>
          <w:rFonts w:ascii="Times New Roman" w:hAnsi="Times New Roman" w:cs="Times New Roman"/>
        </w:rPr>
        <w:t xml:space="preserve"> </w:t>
      </w:r>
      <w:r w:rsidR="00302402" w:rsidRPr="00C86152">
        <w:rPr>
          <w:rFonts w:ascii="Times New Roman" w:hAnsi="Times New Roman" w:cs="Times New Roman"/>
        </w:rPr>
        <w:t xml:space="preserve">phải lưu trữ thông tin Khách hàng trong một số trường hợp nhất định, khi đó </w:t>
      </w:r>
      <w:r w:rsidR="009D0598" w:rsidRPr="009D0598">
        <w:rPr>
          <w:rFonts w:ascii="Times New Roman" w:hAnsi="Times New Roman" w:cs="Times New Roman"/>
        </w:rPr>
        <w:t xml:space="preserve">VietinBank Capital </w:t>
      </w:r>
      <w:r w:rsidR="00302402" w:rsidRPr="00C86152">
        <w:rPr>
          <w:rFonts w:ascii="Times New Roman" w:hAnsi="Times New Roman" w:cs="Times New Roman"/>
        </w:rPr>
        <w:t>không thể</w:t>
      </w:r>
      <w:r w:rsidR="00C86152" w:rsidRPr="00C86152">
        <w:rPr>
          <w:rFonts w:ascii="Times New Roman" w:hAnsi="Times New Roman" w:cs="Times New Roman"/>
        </w:rPr>
        <w:t xml:space="preserve"> </w:t>
      </w:r>
      <w:r w:rsidR="00302402" w:rsidRPr="00C86152">
        <w:rPr>
          <w:rFonts w:ascii="Times New Roman" w:hAnsi="Times New Roman" w:cs="Times New Roman" w:hint="eastAsia"/>
        </w:rPr>
        <w:t>đá</w:t>
      </w:r>
      <w:r w:rsidR="00302402" w:rsidRPr="00C86152">
        <w:rPr>
          <w:rFonts w:ascii="Times New Roman" w:hAnsi="Times New Roman" w:cs="Times New Roman"/>
        </w:rPr>
        <w:t>p ứng yêu cầu xóa dữ liệu của Khách hàng nếu việc xóa dữ liệu dẫn đến vi phạm pháp luật</w:t>
      </w:r>
      <w:r w:rsidR="00966835">
        <w:rPr>
          <w:rFonts w:ascii="Times New Roman" w:hAnsi="Times New Roman" w:cs="Times New Roman"/>
          <w:lang w:val="vi-VN"/>
        </w:rPr>
        <w:t>, trong phạm vi pháp luật cho phép.</w:t>
      </w:r>
    </w:p>
    <w:p w14:paraId="15A941A8" w14:textId="66E84C9A" w:rsidR="00302402" w:rsidRPr="00C86152" w:rsidRDefault="00302402" w:rsidP="00C86152">
      <w:pPr>
        <w:pStyle w:val="ListParagraph"/>
        <w:numPr>
          <w:ilvl w:val="0"/>
          <w:numId w:val="30"/>
        </w:numPr>
        <w:ind w:hanging="720"/>
        <w:jc w:val="both"/>
        <w:rPr>
          <w:rFonts w:ascii="Times New Roman" w:hAnsi="Times New Roman" w:cs="Times New Roman"/>
        </w:rPr>
      </w:pPr>
      <w:r w:rsidRPr="00C86152">
        <w:rPr>
          <w:rFonts w:ascii="Times New Roman" w:hAnsi="Times New Roman" w:cs="Times New Roman"/>
        </w:rPr>
        <w:t>Vì mục đích bảo mật, Khách hàng có th</w:t>
      </w:r>
      <w:r w:rsidR="00CC349E">
        <w:rPr>
          <w:rFonts w:ascii="Times New Roman" w:hAnsi="Times New Roman" w:cs="Times New Roman"/>
        </w:rPr>
        <w:t>ể</w:t>
      </w:r>
      <w:r w:rsidRPr="00C86152">
        <w:rPr>
          <w:rFonts w:ascii="Times New Roman" w:hAnsi="Times New Roman" w:cs="Times New Roman"/>
        </w:rPr>
        <w:t xml:space="preserve"> cần phải đưa ra yêu cầu của mình bằng văn bản hoặc</w:t>
      </w:r>
      <w:r w:rsidR="00C86152" w:rsidRPr="00C86152">
        <w:rPr>
          <w:rFonts w:ascii="Times New Roman" w:hAnsi="Times New Roman" w:cs="Times New Roman"/>
        </w:rPr>
        <w:t xml:space="preserve"> </w:t>
      </w:r>
      <w:r w:rsidRPr="00C86152">
        <w:rPr>
          <w:rFonts w:ascii="Times New Roman" w:hAnsi="Times New Roman" w:cs="Times New Roman"/>
        </w:rPr>
        <w:t xml:space="preserve">sử dụng phương pháp khác để chứng minh và xác thực danh tính của Khách hàng. </w:t>
      </w:r>
      <w:r w:rsidR="009D0598" w:rsidRPr="009D0598">
        <w:rPr>
          <w:rFonts w:ascii="Times New Roman" w:hAnsi="Times New Roman" w:cs="Times New Roman"/>
        </w:rPr>
        <w:lastRenderedPageBreak/>
        <w:t>VietinBank Capital</w:t>
      </w:r>
      <w:r w:rsidRPr="00C86152">
        <w:rPr>
          <w:rFonts w:ascii="Times New Roman" w:hAnsi="Times New Roman" w:cs="Times New Roman"/>
        </w:rPr>
        <w:t xml:space="preserve"> có</w:t>
      </w:r>
      <w:r w:rsidR="00C86152" w:rsidRPr="00C86152">
        <w:rPr>
          <w:rFonts w:ascii="Times New Roman" w:hAnsi="Times New Roman" w:cs="Times New Roman"/>
        </w:rPr>
        <w:t xml:space="preserve"> </w:t>
      </w:r>
      <w:r w:rsidRPr="00C86152">
        <w:rPr>
          <w:rFonts w:ascii="Times New Roman" w:hAnsi="Times New Roman" w:cs="Times New Roman"/>
        </w:rPr>
        <w:t>thể yêu cầu Khách hàng xác minh danh tính trước khi xử lý yêu cầu của Khách hàng.</w:t>
      </w:r>
    </w:p>
    <w:p w14:paraId="6A01A233" w14:textId="1DE7453D" w:rsidR="00302402" w:rsidRPr="00C86152" w:rsidRDefault="00302402" w:rsidP="00C86152">
      <w:pPr>
        <w:pStyle w:val="ListParagraph"/>
        <w:numPr>
          <w:ilvl w:val="0"/>
          <w:numId w:val="30"/>
        </w:numPr>
        <w:ind w:hanging="720"/>
        <w:jc w:val="both"/>
        <w:rPr>
          <w:rFonts w:ascii="Times New Roman" w:hAnsi="Times New Roman" w:cs="Times New Roman"/>
        </w:rPr>
      </w:pPr>
      <w:r w:rsidRPr="00C86152">
        <w:rPr>
          <w:rFonts w:ascii="Times New Roman" w:hAnsi="Times New Roman" w:cs="Times New Roman"/>
        </w:rPr>
        <w:t>Khách hàng có trách nhiệm tự bảo vệ Dữ liệu cá nhân của mình, yêu cầu các tổ chức, cá nhân</w:t>
      </w:r>
      <w:r w:rsidR="00C86152" w:rsidRPr="00C86152">
        <w:rPr>
          <w:rFonts w:ascii="Times New Roman" w:hAnsi="Times New Roman" w:cs="Times New Roman"/>
        </w:rPr>
        <w:t xml:space="preserve"> </w:t>
      </w:r>
      <w:r w:rsidRPr="00C86152">
        <w:rPr>
          <w:rFonts w:ascii="Times New Roman" w:hAnsi="Times New Roman" w:cs="Times New Roman"/>
        </w:rPr>
        <w:t>khác có liên quan bảo vệ Dữ liệu cá nhân của mình. Đồng thời, tôn trọng và bảo vệ Dữ liệu cá</w:t>
      </w:r>
      <w:r w:rsidR="00C86152" w:rsidRPr="00C86152">
        <w:rPr>
          <w:rFonts w:ascii="Times New Roman" w:hAnsi="Times New Roman" w:cs="Times New Roman"/>
        </w:rPr>
        <w:t xml:space="preserve"> </w:t>
      </w:r>
      <w:r w:rsidRPr="00C86152">
        <w:rPr>
          <w:rFonts w:ascii="Times New Roman" w:hAnsi="Times New Roman" w:cs="Times New Roman"/>
        </w:rPr>
        <w:t>nhân của người khác.</w:t>
      </w:r>
    </w:p>
    <w:p w14:paraId="4ABB38F7" w14:textId="28EE3194" w:rsidR="00302402" w:rsidRPr="00C86152" w:rsidRDefault="00302402" w:rsidP="00C86152">
      <w:pPr>
        <w:pStyle w:val="ListParagraph"/>
        <w:numPr>
          <w:ilvl w:val="0"/>
          <w:numId w:val="30"/>
        </w:numPr>
        <w:ind w:hanging="720"/>
        <w:jc w:val="both"/>
        <w:rPr>
          <w:rFonts w:ascii="Times New Roman" w:hAnsi="Times New Roman" w:cs="Times New Roman"/>
        </w:rPr>
      </w:pPr>
      <w:r w:rsidRPr="00C86152">
        <w:rPr>
          <w:rFonts w:ascii="Times New Roman" w:hAnsi="Times New Roman" w:cs="Times New Roman"/>
        </w:rPr>
        <w:t xml:space="preserve">Cung cấp đầy đủ, chính xác Dữ liệu cá nhân cho </w:t>
      </w:r>
      <w:r w:rsidR="009D0598" w:rsidRPr="009D0598">
        <w:rPr>
          <w:rFonts w:ascii="Times New Roman" w:hAnsi="Times New Roman" w:cs="Times New Roman"/>
        </w:rPr>
        <w:t xml:space="preserve">VietinBank Capital </w:t>
      </w:r>
      <w:r w:rsidRPr="00C86152">
        <w:rPr>
          <w:rFonts w:ascii="Times New Roman" w:hAnsi="Times New Roman" w:cs="Times New Roman"/>
        </w:rPr>
        <w:t>khi giao kết hợp đồng hoặc sử dụng</w:t>
      </w:r>
      <w:r w:rsidR="00C86152" w:rsidRPr="00C86152">
        <w:rPr>
          <w:rFonts w:ascii="Times New Roman" w:hAnsi="Times New Roman" w:cs="Times New Roman"/>
        </w:rPr>
        <w:t xml:space="preserve"> </w:t>
      </w:r>
      <w:r w:rsidRPr="00C86152">
        <w:rPr>
          <w:rFonts w:ascii="Times New Roman" w:hAnsi="Times New Roman" w:cs="Times New Roman"/>
        </w:rPr>
        <w:t xml:space="preserve">dịch vụ do </w:t>
      </w:r>
      <w:r w:rsidR="009D0598" w:rsidRPr="009D0598">
        <w:rPr>
          <w:rFonts w:ascii="Times New Roman" w:hAnsi="Times New Roman" w:cs="Times New Roman"/>
        </w:rPr>
        <w:t xml:space="preserve">VietinBank Capital </w:t>
      </w:r>
      <w:r w:rsidRPr="00C86152">
        <w:rPr>
          <w:rFonts w:ascii="Times New Roman" w:hAnsi="Times New Roman" w:cs="Times New Roman"/>
        </w:rPr>
        <w:t>cung cấp.</w:t>
      </w:r>
    </w:p>
    <w:p w14:paraId="12170030" w14:textId="29A02A29" w:rsidR="00302402" w:rsidRPr="00C86152" w:rsidRDefault="00302402" w:rsidP="00C86152">
      <w:pPr>
        <w:pStyle w:val="ListParagraph"/>
        <w:numPr>
          <w:ilvl w:val="0"/>
          <w:numId w:val="30"/>
        </w:numPr>
        <w:ind w:hanging="720"/>
        <w:jc w:val="both"/>
        <w:rPr>
          <w:rFonts w:ascii="Times New Roman" w:hAnsi="Times New Roman" w:cs="Times New Roman"/>
        </w:rPr>
      </w:pPr>
      <w:r w:rsidRPr="00C86152">
        <w:rPr>
          <w:rFonts w:ascii="Times New Roman" w:hAnsi="Times New Roman" w:cs="Times New Roman"/>
        </w:rPr>
        <w:t>Thực hiện và tuân thủ quy định của pháp luật về bảo vệ Dữ liệu cá nhân và tham gia phòng,</w:t>
      </w:r>
      <w:r w:rsidR="00C86152" w:rsidRPr="00C86152">
        <w:rPr>
          <w:rFonts w:ascii="Times New Roman" w:hAnsi="Times New Roman" w:cs="Times New Roman"/>
        </w:rPr>
        <w:t xml:space="preserve"> </w:t>
      </w:r>
      <w:r w:rsidRPr="00C86152">
        <w:rPr>
          <w:rFonts w:ascii="Times New Roman" w:hAnsi="Times New Roman" w:cs="Times New Roman"/>
        </w:rPr>
        <w:t>chống các hành vi vi phạm quy định về bảo vệ Dữ liệu cá nhân.</w:t>
      </w:r>
    </w:p>
    <w:p w14:paraId="4D733AD3" w14:textId="6D5E1CD8" w:rsidR="00302402" w:rsidRPr="00C86152" w:rsidRDefault="00302402" w:rsidP="00C86152">
      <w:pPr>
        <w:pStyle w:val="ListParagraph"/>
        <w:numPr>
          <w:ilvl w:val="0"/>
          <w:numId w:val="30"/>
        </w:numPr>
        <w:ind w:hanging="720"/>
        <w:jc w:val="both"/>
        <w:rPr>
          <w:rFonts w:ascii="Times New Roman" w:hAnsi="Times New Roman" w:cs="Times New Roman"/>
        </w:rPr>
      </w:pPr>
      <w:r w:rsidRPr="00C86152">
        <w:rPr>
          <w:rFonts w:ascii="Times New Roman" w:hAnsi="Times New Roman" w:cs="Times New Roman"/>
        </w:rPr>
        <w:t>Trong trường hợp có sự thay đổi, điều chỉnh Dữ liệu cá nhân, Khách hàng có trách nhiệm liên</w:t>
      </w:r>
      <w:r w:rsidR="00C86152" w:rsidRPr="00C86152">
        <w:rPr>
          <w:rFonts w:ascii="Times New Roman" w:hAnsi="Times New Roman" w:cs="Times New Roman"/>
        </w:rPr>
        <w:t xml:space="preserve"> </w:t>
      </w:r>
      <w:r w:rsidRPr="00C86152">
        <w:rPr>
          <w:rFonts w:ascii="Times New Roman" w:hAnsi="Times New Roman" w:cs="Times New Roman"/>
        </w:rPr>
        <w:t xml:space="preserve">hệ và thông báo ngay cho </w:t>
      </w:r>
      <w:r w:rsidR="009D0598" w:rsidRPr="009D0598">
        <w:rPr>
          <w:rFonts w:ascii="Times New Roman" w:hAnsi="Times New Roman" w:cs="Times New Roman"/>
        </w:rPr>
        <w:t>VietinBank Capital</w:t>
      </w:r>
      <w:r w:rsidRPr="00C86152">
        <w:rPr>
          <w:rFonts w:ascii="Times New Roman" w:hAnsi="Times New Roman" w:cs="Times New Roman"/>
        </w:rPr>
        <w:t xml:space="preserve"> để </w:t>
      </w:r>
      <w:r w:rsidR="009D0598" w:rsidRPr="009D0598">
        <w:rPr>
          <w:rFonts w:ascii="Times New Roman" w:hAnsi="Times New Roman" w:cs="Times New Roman"/>
        </w:rPr>
        <w:t xml:space="preserve">VietinBank Capital </w:t>
      </w:r>
      <w:r w:rsidRPr="00C86152">
        <w:rPr>
          <w:rFonts w:ascii="Times New Roman" w:hAnsi="Times New Roman" w:cs="Times New Roman"/>
        </w:rPr>
        <w:t>thực hiện cập nhật kịp thời những thay đổi, điều</w:t>
      </w:r>
      <w:r w:rsidR="00C86152" w:rsidRPr="00C86152">
        <w:rPr>
          <w:rFonts w:ascii="Times New Roman" w:hAnsi="Times New Roman" w:cs="Times New Roman"/>
        </w:rPr>
        <w:t xml:space="preserve"> </w:t>
      </w:r>
      <w:r w:rsidRPr="00C86152">
        <w:rPr>
          <w:rFonts w:ascii="Times New Roman" w:hAnsi="Times New Roman" w:cs="Times New Roman"/>
        </w:rPr>
        <w:t>chỉnh đó. Khách hàng sẽ chịu trách nhiệm toàn bộ đối với việc chậm trễ thông báo này; đồng</w:t>
      </w:r>
      <w:r w:rsidR="00C86152" w:rsidRPr="00C86152">
        <w:rPr>
          <w:rFonts w:ascii="Times New Roman" w:hAnsi="Times New Roman" w:cs="Times New Roman"/>
        </w:rPr>
        <w:t xml:space="preserve"> </w:t>
      </w:r>
      <w:r w:rsidRPr="00C86152">
        <w:rPr>
          <w:rFonts w:ascii="Times New Roman" w:hAnsi="Times New Roman" w:cs="Times New Roman"/>
        </w:rPr>
        <w:t xml:space="preserve">thời, việc chậm trễ thông báo này từ phía Khách hàng sẽ miễn trừ cho </w:t>
      </w:r>
      <w:r w:rsidR="009D0598" w:rsidRPr="009D0598">
        <w:rPr>
          <w:rFonts w:ascii="Times New Roman" w:hAnsi="Times New Roman" w:cs="Times New Roman"/>
        </w:rPr>
        <w:t xml:space="preserve">VietinBank Capital </w:t>
      </w:r>
      <w:r w:rsidRPr="00C86152">
        <w:rPr>
          <w:rFonts w:ascii="Times New Roman" w:hAnsi="Times New Roman" w:cs="Times New Roman"/>
        </w:rPr>
        <w:t>khỏi mọi thiệt hại,</w:t>
      </w:r>
      <w:r w:rsidR="00C86152" w:rsidRPr="00C86152">
        <w:rPr>
          <w:rFonts w:ascii="Times New Roman" w:hAnsi="Times New Roman" w:cs="Times New Roman"/>
        </w:rPr>
        <w:t xml:space="preserve"> </w:t>
      </w:r>
      <w:r w:rsidRPr="00C86152">
        <w:rPr>
          <w:rFonts w:ascii="Times New Roman" w:hAnsi="Times New Roman" w:cs="Times New Roman"/>
        </w:rPr>
        <w:t>rủi ro phát sinh cho Khách hàng và các bên liên quan (nếu có).</w:t>
      </w:r>
    </w:p>
    <w:p w14:paraId="58A49FC5" w14:textId="77777777" w:rsidR="00302402" w:rsidRPr="00C86152" w:rsidRDefault="00302402" w:rsidP="00302402">
      <w:pPr>
        <w:jc w:val="both"/>
        <w:rPr>
          <w:rFonts w:ascii="Times New Roman" w:hAnsi="Times New Roman" w:cs="Times New Roman"/>
          <w:b/>
          <w:bCs/>
        </w:rPr>
      </w:pPr>
      <w:r w:rsidRPr="00C86152">
        <w:rPr>
          <w:rFonts w:ascii="Times New Roman" w:hAnsi="Times New Roman" w:cs="Times New Roman" w:hint="eastAsia"/>
          <w:b/>
          <w:bCs/>
        </w:rPr>
        <w:t>Đ</w:t>
      </w:r>
      <w:r w:rsidRPr="00C86152">
        <w:rPr>
          <w:rFonts w:ascii="Times New Roman" w:hAnsi="Times New Roman" w:cs="Times New Roman"/>
          <w:b/>
          <w:bCs/>
        </w:rPr>
        <w:t>iều 5. Rủi ro khi bị lộ Dữ liệu cá nhân và Biện pháp bảo vệ</w:t>
      </w:r>
    </w:p>
    <w:p w14:paraId="4DC9F02E" w14:textId="7FF6CA7F" w:rsidR="00302402" w:rsidRPr="005A685B" w:rsidRDefault="00302402" w:rsidP="005A685B">
      <w:pPr>
        <w:pStyle w:val="ListParagraph"/>
        <w:numPr>
          <w:ilvl w:val="0"/>
          <w:numId w:val="31"/>
        </w:numPr>
        <w:ind w:hanging="720"/>
        <w:jc w:val="both"/>
        <w:rPr>
          <w:rFonts w:ascii="Times New Roman" w:hAnsi="Times New Roman" w:cs="Times New Roman"/>
        </w:rPr>
      </w:pPr>
      <w:r w:rsidRPr="005A685B">
        <w:rPr>
          <w:rFonts w:ascii="Times New Roman" w:hAnsi="Times New Roman" w:cs="Times New Roman"/>
        </w:rPr>
        <w:t xml:space="preserve">Khách hàng hiểu rằng việc cung cấp và chấp thuận cho </w:t>
      </w:r>
      <w:r w:rsidR="009D0598" w:rsidRPr="009D0598">
        <w:rPr>
          <w:rFonts w:ascii="Times New Roman" w:hAnsi="Times New Roman" w:cs="Times New Roman"/>
        </w:rPr>
        <w:t xml:space="preserve">VietinBank Capital </w:t>
      </w:r>
      <w:r w:rsidRPr="005A685B">
        <w:rPr>
          <w:rFonts w:ascii="Times New Roman" w:hAnsi="Times New Roman" w:cs="Times New Roman"/>
        </w:rPr>
        <w:t>sử dụng Dữ liệu cá nhân sẽ luôn</w:t>
      </w:r>
      <w:r w:rsidR="00C86152" w:rsidRPr="005A685B">
        <w:rPr>
          <w:rFonts w:ascii="Times New Roman" w:hAnsi="Times New Roman" w:cs="Times New Roman"/>
        </w:rPr>
        <w:t xml:space="preserve"> </w:t>
      </w:r>
      <w:r w:rsidRPr="005A685B">
        <w:rPr>
          <w:rFonts w:ascii="Times New Roman" w:hAnsi="Times New Roman" w:cs="Times New Roman"/>
        </w:rPr>
        <w:t>tồn tại những rủi ro tiềm tàng do lỗi của hệ thống, đường truyền, sự kiện bất khả kháng, virut, tấn</w:t>
      </w:r>
      <w:r w:rsidR="00C86152" w:rsidRPr="005A685B">
        <w:rPr>
          <w:rFonts w:ascii="Times New Roman" w:hAnsi="Times New Roman" w:cs="Times New Roman"/>
        </w:rPr>
        <w:t xml:space="preserve"> </w:t>
      </w:r>
      <w:r w:rsidRPr="005A685B">
        <w:rPr>
          <w:rFonts w:ascii="Times New Roman" w:hAnsi="Times New Roman" w:cs="Times New Roman"/>
        </w:rPr>
        <w:t>công mạng hoặc lỗi phần cứng, phần mềm, các hành động, thao tác của Khách hàng hoặc bất</w:t>
      </w:r>
      <w:r w:rsidR="00C86152" w:rsidRPr="005A685B">
        <w:rPr>
          <w:rFonts w:ascii="Times New Roman" w:hAnsi="Times New Roman" w:cs="Times New Roman"/>
        </w:rPr>
        <w:t xml:space="preserve"> </w:t>
      </w:r>
      <w:r w:rsidRPr="005A685B">
        <w:rPr>
          <w:rFonts w:ascii="Times New Roman" w:hAnsi="Times New Roman" w:cs="Times New Roman"/>
        </w:rPr>
        <w:t>kỳ bên thứ ba nào khác ảnh hưởng đến việc cung cấp và xử lý Dữ liệu cá nhân của Khách</w:t>
      </w:r>
      <w:r w:rsidR="00C86152" w:rsidRPr="005A685B">
        <w:rPr>
          <w:rFonts w:ascii="Times New Roman" w:hAnsi="Times New Roman" w:cs="Times New Roman"/>
        </w:rPr>
        <w:t xml:space="preserve"> </w:t>
      </w:r>
      <w:r w:rsidRPr="005A685B">
        <w:rPr>
          <w:rFonts w:ascii="Times New Roman" w:hAnsi="Times New Roman" w:cs="Times New Roman"/>
        </w:rPr>
        <w:t>hàng.... Các rủi có thể phát sinh như việc Dữ liệu cá nhân của Khách hàng có thể bị lộ hoặc bị</w:t>
      </w:r>
      <w:r w:rsidR="005A685B" w:rsidRPr="005A685B">
        <w:rPr>
          <w:rFonts w:ascii="Times New Roman" w:hAnsi="Times New Roman" w:cs="Times New Roman"/>
        </w:rPr>
        <w:t xml:space="preserve"> </w:t>
      </w:r>
      <w:r w:rsidRPr="005A685B">
        <w:rPr>
          <w:rFonts w:ascii="Times New Roman" w:hAnsi="Times New Roman" w:cs="Times New Roman" w:hint="eastAsia"/>
        </w:rPr>
        <w:t>đá</w:t>
      </w:r>
      <w:r w:rsidRPr="005A685B">
        <w:rPr>
          <w:rFonts w:ascii="Times New Roman" w:hAnsi="Times New Roman" w:cs="Times New Roman"/>
        </w:rPr>
        <w:t>nh cắp bởi một bên khác dẫn đến việc các Dữ liệu cá nhân này có thể được sử dụng vào</w:t>
      </w:r>
      <w:r w:rsidR="005A685B" w:rsidRPr="005A685B">
        <w:rPr>
          <w:rFonts w:ascii="Times New Roman" w:hAnsi="Times New Roman" w:cs="Times New Roman"/>
        </w:rPr>
        <w:t xml:space="preserve"> </w:t>
      </w:r>
      <w:r w:rsidRPr="005A685B">
        <w:rPr>
          <w:rFonts w:ascii="Times New Roman" w:hAnsi="Times New Roman" w:cs="Times New Roman"/>
        </w:rPr>
        <w:t xml:space="preserve">những mục đích không mong muốn hoặc nằm ngoài tầm kiểm soát của </w:t>
      </w:r>
      <w:r w:rsidR="009D0598" w:rsidRPr="009D0598">
        <w:rPr>
          <w:rFonts w:ascii="Times New Roman" w:hAnsi="Times New Roman" w:cs="Times New Roman"/>
        </w:rPr>
        <w:t>VietinBank Capital</w:t>
      </w:r>
      <w:r w:rsidRPr="005A685B">
        <w:rPr>
          <w:rFonts w:ascii="Times New Roman" w:hAnsi="Times New Roman" w:cs="Times New Roman"/>
        </w:rPr>
        <w:t xml:space="preserve"> và Khách hàng</w:t>
      </w:r>
      <w:r w:rsidR="005A685B" w:rsidRPr="005A685B">
        <w:rPr>
          <w:rFonts w:ascii="Times New Roman" w:hAnsi="Times New Roman" w:cs="Times New Roman"/>
        </w:rPr>
        <w:t xml:space="preserve"> </w:t>
      </w:r>
      <w:r w:rsidRPr="005A685B">
        <w:rPr>
          <w:rFonts w:ascii="Times New Roman" w:hAnsi="Times New Roman" w:cs="Times New Roman"/>
        </w:rPr>
        <w:t>gây ra những tổn thất cả về vật chất và tinh thần.</w:t>
      </w:r>
    </w:p>
    <w:p w14:paraId="59B0ADE2" w14:textId="43096875" w:rsidR="00302402" w:rsidRPr="005A685B" w:rsidRDefault="009D0598" w:rsidP="005A685B">
      <w:pPr>
        <w:pStyle w:val="ListParagraph"/>
        <w:numPr>
          <w:ilvl w:val="0"/>
          <w:numId w:val="31"/>
        </w:numPr>
        <w:ind w:hanging="720"/>
        <w:jc w:val="both"/>
        <w:rPr>
          <w:rFonts w:ascii="Times New Roman" w:hAnsi="Times New Roman" w:cs="Times New Roman"/>
        </w:rPr>
      </w:pPr>
      <w:r w:rsidRPr="009D0598">
        <w:rPr>
          <w:rFonts w:ascii="Times New Roman" w:hAnsi="Times New Roman" w:cs="Times New Roman"/>
        </w:rPr>
        <w:t>VietinBank Capital</w:t>
      </w:r>
      <w:r w:rsidR="00302402" w:rsidRPr="005A685B">
        <w:rPr>
          <w:rFonts w:ascii="Times New Roman" w:hAnsi="Times New Roman" w:cs="Times New Roman"/>
        </w:rPr>
        <w:t xml:space="preserve"> xem các Dữ liệu cá nhân của Khách hàng như là tài sản quan trọng nhất của </w:t>
      </w:r>
      <w:r w:rsidRPr="009D0598">
        <w:rPr>
          <w:rFonts w:ascii="Times New Roman" w:hAnsi="Times New Roman" w:cs="Times New Roman"/>
        </w:rPr>
        <w:t>VietinBank Capital</w:t>
      </w:r>
      <w:r w:rsidR="00302402" w:rsidRPr="005A685B">
        <w:rPr>
          <w:rFonts w:ascii="Times New Roman" w:hAnsi="Times New Roman" w:cs="Times New Roman"/>
        </w:rPr>
        <w:t xml:space="preserve"> và</w:t>
      </w:r>
      <w:r w:rsidR="005A685B" w:rsidRPr="005A685B">
        <w:rPr>
          <w:rFonts w:ascii="Times New Roman" w:hAnsi="Times New Roman" w:cs="Times New Roman"/>
        </w:rPr>
        <w:t xml:space="preserve"> </w:t>
      </w:r>
      <w:r w:rsidRPr="009D0598">
        <w:rPr>
          <w:rFonts w:ascii="Times New Roman" w:hAnsi="Times New Roman" w:cs="Times New Roman"/>
        </w:rPr>
        <w:t xml:space="preserve">VietinBank Capital </w:t>
      </w:r>
      <w:r w:rsidR="00302402" w:rsidRPr="005A685B">
        <w:rPr>
          <w:rFonts w:ascii="Times New Roman" w:hAnsi="Times New Roman" w:cs="Times New Roman"/>
        </w:rPr>
        <w:t>luôn cố gắng đảm bảo tính bảo mật, an toàn, tuân thủ pháp luật, hạn chế các hậu quả,</w:t>
      </w:r>
      <w:r w:rsidR="005A685B" w:rsidRPr="005A685B">
        <w:rPr>
          <w:rFonts w:ascii="Times New Roman" w:hAnsi="Times New Roman" w:cs="Times New Roman"/>
        </w:rPr>
        <w:t xml:space="preserve"> </w:t>
      </w:r>
      <w:r w:rsidR="00302402" w:rsidRPr="005A685B">
        <w:rPr>
          <w:rFonts w:ascii="Times New Roman" w:hAnsi="Times New Roman" w:cs="Times New Roman"/>
        </w:rPr>
        <w:t>thiệt hại không mong muốn có khả năng xảy ra.</w:t>
      </w:r>
      <w:r w:rsidR="00D13C75">
        <w:rPr>
          <w:rFonts w:ascii="Times New Roman" w:hAnsi="Times New Roman" w:cs="Times New Roman"/>
        </w:rPr>
        <w:t xml:space="preserve"> </w:t>
      </w:r>
      <w:r w:rsidR="00410E06" w:rsidRPr="0039074B">
        <w:rPr>
          <w:rFonts w:ascii="Times New Roman" w:hAnsi="Times New Roman" w:cs="Times New Roman"/>
        </w:rPr>
        <w:t xml:space="preserve">Trong trường hợp xảy ra sự cố rò rỉ, mất mát dữ liệu cá nhân, </w:t>
      </w:r>
      <w:r w:rsidRPr="009D0598">
        <w:rPr>
          <w:rFonts w:ascii="Times New Roman" w:hAnsi="Times New Roman" w:cs="Times New Roman"/>
        </w:rPr>
        <w:t>VietinBank Capital</w:t>
      </w:r>
      <w:r w:rsidR="00410E06" w:rsidRPr="0039074B">
        <w:rPr>
          <w:rFonts w:ascii="Times New Roman" w:hAnsi="Times New Roman" w:cs="Times New Roman"/>
        </w:rPr>
        <w:t xml:space="preserve"> có nghĩa vụ thông báo cho cơ quan có thẩm quyền trong vòng 72 giờ kể từ thời điểm phát hiện, đồng thời thông tin đến Khách hàng và áp dụng biện pháp khắc phục</w:t>
      </w:r>
      <w:r w:rsidR="00D13C75">
        <w:rPr>
          <w:rFonts w:ascii="Times New Roman" w:hAnsi="Times New Roman" w:cs="Times New Roman"/>
        </w:rPr>
        <w:t>.</w:t>
      </w:r>
    </w:p>
    <w:p w14:paraId="67D4C3D2" w14:textId="2CFA0E77" w:rsidR="00302402" w:rsidRPr="005A685B" w:rsidRDefault="00302402" w:rsidP="005A685B">
      <w:pPr>
        <w:pStyle w:val="ListParagraph"/>
        <w:numPr>
          <w:ilvl w:val="0"/>
          <w:numId w:val="31"/>
        </w:numPr>
        <w:ind w:hanging="720"/>
        <w:jc w:val="both"/>
        <w:rPr>
          <w:rFonts w:ascii="Times New Roman" w:hAnsi="Times New Roman" w:cs="Times New Roman"/>
        </w:rPr>
      </w:pPr>
      <w:r w:rsidRPr="005A685B">
        <w:rPr>
          <w:rFonts w:ascii="Times New Roman" w:hAnsi="Times New Roman" w:cs="Times New Roman"/>
        </w:rPr>
        <w:t xml:space="preserve">Trách nhiệm bảo mật Dữ liệu cá nhân của Khách hàng là yêu cầu bắt buộc </w:t>
      </w:r>
      <w:r w:rsidR="009D0598" w:rsidRPr="009D0598">
        <w:rPr>
          <w:rFonts w:ascii="Times New Roman" w:hAnsi="Times New Roman" w:cs="Times New Roman"/>
        </w:rPr>
        <w:t>VietinBank Capital</w:t>
      </w:r>
      <w:r w:rsidRPr="005A685B">
        <w:rPr>
          <w:rFonts w:ascii="Times New Roman" w:hAnsi="Times New Roman" w:cs="Times New Roman"/>
        </w:rPr>
        <w:t xml:space="preserve"> đặt ra cho</w:t>
      </w:r>
      <w:r w:rsidR="005A685B" w:rsidRPr="005A685B">
        <w:rPr>
          <w:rFonts w:ascii="Times New Roman" w:hAnsi="Times New Roman" w:cs="Times New Roman"/>
        </w:rPr>
        <w:t xml:space="preserve"> </w:t>
      </w:r>
      <w:r w:rsidRPr="005A685B">
        <w:rPr>
          <w:rFonts w:ascii="Times New Roman" w:hAnsi="Times New Roman" w:cs="Times New Roman"/>
        </w:rPr>
        <w:t xml:space="preserve">toàn thể nhân viên. </w:t>
      </w:r>
      <w:r w:rsidR="009D0598" w:rsidRPr="009D0598">
        <w:rPr>
          <w:rFonts w:ascii="Times New Roman" w:hAnsi="Times New Roman" w:cs="Times New Roman"/>
        </w:rPr>
        <w:t xml:space="preserve">VietinBank Capital </w:t>
      </w:r>
      <w:r w:rsidRPr="005A685B">
        <w:rPr>
          <w:rFonts w:ascii="Times New Roman" w:hAnsi="Times New Roman" w:cs="Times New Roman"/>
        </w:rPr>
        <w:t>thực hiện trách nhiệm bảo vệ Dữ liệu cá nhân theo quy định của pháp</w:t>
      </w:r>
      <w:r w:rsidR="005A685B" w:rsidRPr="005A685B">
        <w:rPr>
          <w:rFonts w:ascii="Times New Roman" w:hAnsi="Times New Roman" w:cs="Times New Roman"/>
        </w:rPr>
        <w:t xml:space="preserve"> </w:t>
      </w:r>
      <w:r w:rsidRPr="005A685B">
        <w:rPr>
          <w:rFonts w:ascii="Times New Roman" w:hAnsi="Times New Roman" w:cs="Times New Roman"/>
        </w:rPr>
        <w:t>luật hiện hành với các phương pháp bảo mật tốt nhất theo quy định pháp luật và thường xuyên</w:t>
      </w:r>
      <w:r w:rsidR="005A685B" w:rsidRPr="005A685B">
        <w:rPr>
          <w:rFonts w:ascii="Times New Roman" w:hAnsi="Times New Roman" w:cs="Times New Roman"/>
        </w:rPr>
        <w:t xml:space="preserve"> </w:t>
      </w:r>
      <w:r w:rsidRPr="005A685B">
        <w:rPr>
          <w:rFonts w:ascii="Times New Roman" w:hAnsi="Times New Roman" w:cs="Times New Roman"/>
        </w:rPr>
        <w:t>xem xét, cập nhật các biện pháp quản lý và kỹ thuật khi xử lý Dữ liệu cá nhân của Khách hàng</w:t>
      </w:r>
      <w:r w:rsidR="005A685B" w:rsidRPr="005A685B">
        <w:rPr>
          <w:rFonts w:ascii="Times New Roman" w:hAnsi="Times New Roman" w:cs="Times New Roman"/>
        </w:rPr>
        <w:t xml:space="preserve"> </w:t>
      </w:r>
      <w:r w:rsidRPr="005A685B">
        <w:rPr>
          <w:rFonts w:ascii="Times New Roman" w:hAnsi="Times New Roman" w:cs="Times New Roman"/>
        </w:rPr>
        <w:t>(nếu có).</w:t>
      </w:r>
    </w:p>
    <w:p w14:paraId="68694287" w14:textId="1009BBDB" w:rsidR="00302402" w:rsidRPr="005A685B" w:rsidRDefault="00302402" w:rsidP="00302402">
      <w:pPr>
        <w:jc w:val="both"/>
        <w:rPr>
          <w:rFonts w:ascii="Times New Roman" w:hAnsi="Times New Roman" w:cs="Times New Roman"/>
          <w:b/>
          <w:bCs/>
        </w:rPr>
      </w:pPr>
      <w:r w:rsidRPr="005A685B">
        <w:rPr>
          <w:rFonts w:ascii="Times New Roman" w:hAnsi="Times New Roman" w:cs="Times New Roman" w:hint="eastAsia"/>
          <w:b/>
          <w:bCs/>
        </w:rPr>
        <w:t>Đ</w:t>
      </w:r>
      <w:r w:rsidRPr="005A685B">
        <w:rPr>
          <w:rFonts w:ascii="Times New Roman" w:hAnsi="Times New Roman" w:cs="Times New Roman"/>
          <w:b/>
          <w:bCs/>
        </w:rPr>
        <w:t xml:space="preserve">iều 6. Lưu trữ Dữ </w:t>
      </w:r>
      <w:r w:rsidR="009C5911" w:rsidRPr="005A685B">
        <w:rPr>
          <w:rFonts w:ascii="Times New Roman" w:hAnsi="Times New Roman" w:cs="Times New Roman"/>
          <w:b/>
          <w:bCs/>
        </w:rPr>
        <w:t>li</w:t>
      </w:r>
      <w:r w:rsidR="009C5911">
        <w:rPr>
          <w:rFonts w:ascii="Times New Roman" w:hAnsi="Times New Roman" w:cs="Times New Roman"/>
          <w:b/>
          <w:bCs/>
        </w:rPr>
        <w:t>ệ</w:t>
      </w:r>
      <w:r w:rsidR="009C5911" w:rsidRPr="005A685B">
        <w:rPr>
          <w:rFonts w:ascii="Times New Roman" w:hAnsi="Times New Roman" w:cs="Times New Roman"/>
          <w:b/>
          <w:bCs/>
        </w:rPr>
        <w:t xml:space="preserve">u </w:t>
      </w:r>
      <w:r w:rsidRPr="005A685B">
        <w:rPr>
          <w:rFonts w:ascii="Times New Roman" w:hAnsi="Times New Roman" w:cs="Times New Roman"/>
          <w:b/>
          <w:bCs/>
        </w:rPr>
        <w:t>cá nhân</w:t>
      </w:r>
    </w:p>
    <w:p w14:paraId="4FA06DB8" w14:textId="787F9C02" w:rsidR="00302402" w:rsidRPr="005A685B" w:rsidRDefault="00302402" w:rsidP="005A685B">
      <w:pPr>
        <w:pStyle w:val="ListParagraph"/>
        <w:numPr>
          <w:ilvl w:val="0"/>
          <w:numId w:val="32"/>
        </w:numPr>
        <w:ind w:hanging="720"/>
        <w:jc w:val="both"/>
        <w:rPr>
          <w:rFonts w:ascii="Times New Roman" w:hAnsi="Times New Roman" w:cs="Times New Roman"/>
        </w:rPr>
      </w:pPr>
      <w:r w:rsidRPr="005A685B">
        <w:rPr>
          <w:rFonts w:ascii="Times New Roman" w:hAnsi="Times New Roman" w:cs="Times New Roman"/>
        </w:rPr>
        <w:lastRenderedPageBreak/>
        <w:t xml:space="preserve">Dữ liệu cá nhân của Khách hàng do </w:t>
      </w:r>
      <w:r w:rsidR="009D0598" w:rsidRPr="009D0598">
        <w:rPr>
          <w:rFonts w:ascii="Times New Roman" w:hAnsi="Times New Roman" w:cs="Times New Roman"/>
        </w:rPr>
        <w:t>VietinBank Capital</w:t>
      </w:r>
      <w:r w:rsidRPr="005A685B">
        <w:rPr>
          <w:rFonts w:ascii="Times New Roman" w:hAnsi="Times New Roman" w:cs="Times New Roman"/>
        </w:rPr>
        <w:t xml:space="preserve"> lưu trữ sẽ được bảo mật. </w:t>
      </w:r>
      <w:r w:rsidR="009D0598" w:rsidRPr="009D0598">
        <w:rPr>
          <w:rFonts w:ascii="Times New Roman" w:hAnsi="Times New Roman" w:cs="Times New Roman"/>
        </w:rPr>
        <w:t>VietinBank Capital</w:t>
      </w:r>
      <w:r w:rsidRPr="005A685B">
        <w:rPr>
          <w:rFonts w:ascii="Times New Roman" w:hAnsi="Times New Roman" w:cs="Times New Roman"/>
        </w:rPr>
        <w:t xml:space="preserve"> sẽ thực hiện các</w:t>
      </w:r>
      <w:r w:rsidR="005A685B" w:rsidRPr="005A685B">
        <w:rPr>
          <w:rFonts w:ascii="Times New Roman" w:hAnsi="Times New Roman" w:cs="Times New Roman"/>
        </w:rPr>
        <w:t xml:space="preserve"> </w:t>
      </w:r>
      <w:r w:rsidRPr="005A685B">
        <w:rPr>
          <w:rFonts w:ascii="Times New Roman" w:hAnsi="Times New Roman" w:cs="Times New Roman"/>
        </w:rPr>
        <w:t xml:space="preserve">biện pháp hợp lý để bảo vệ Dữ liệu cá nhân của Khách hàng khi được lưu trữ tại </w:t>
      </w:r>
      <w:r w:rsidR="009D0598" w:rsidRPr="009D0598">
        <w:rPr>
          <w:rFonts w:ascii="Times New Roman" w:hAnsi="Times New Roman" w:cs="Times New Roman"/>
        </w:rPr>
        <w:t>VietinBank Capital</w:t>
      </w:r>
      <w:r w:rsidRPr="005A685B">
        <w:rPr>
          <w:rFonts w:ascii="Times New Roman" w:hAnsi="Times New Roman" w:cs="Times New Roman"/>
        </w:rPr>
        <w:t>.</w:t>
      </w:r>
    </w:p>
    <w:p w14:paraId="762250D4" w14:textId="1E3A792E" w:rsidR="00302402" w:rsidRPr="005A685B" w:rsidRDefault="00F76919" w:rsidP="005A685B">
      <w:pPr>
        <w:pStyle w:val="ListParagraph"/>
        <w:numPr>
          <w:ilvl w:val="0"/>
          <w:numId w:val="32"/>
        </w:numPr>
        <w:ind w:hanging="720"/>
        <w:jc w:val="both"/>
        <w:rPr>
          <w:rFonts w:ascii="Times New Roman" w:hAnsi="Times New Roman" w:cs="Times New Roman"/>
        </w:rPr>
      </w:pPr>
      <w:r>
        <w:rPr>
          <w:rFonts w:ascii="Times New Roman" w:hAnsi="Times New Roman" w:cs="Times New Roman"/>
        </w:rPr>
        <w:t xml:space="preserve">Trong phạm vi pháp luật cho phép, </w:t>
      </w:r>
      <w:r w:rsidR="009D0598" w:rsidRPr="009D0598">
        <w:rPr>
          <w:rFonts w:ascii="Times New Roman" w:hAnsi="Times New Roman" w:cs="Times New Roman"/>
        </w:rPr>
        <w:t>VietinBank Capital</w:t>
      </w:r>
      <w:r w:rsidR="00302402" w:rsidRPr="005A685B">
        <w:rPr>
          <w:rFonts w:ascii="Times New Roman" w:hAnsi="Times New Roman" w:cs="Times New Roman"/>
        </w:rPr>
        <w:t xml:space="preserve"> lưu trữ Dữ liệu cá nhân của Khách hàng trong khoảng thời gian cần thiết để hoàn thành</w:t>
      </w:r>
      <w:r w:rsidR="005A685B" w:rsidRPr="005A685B">
        <w:rPr>
          <w:rFonts w:ascii="Times New Roman" w:hAnsi="Times New Roman" w:cs="Times New Roman"/>
        </w:rPr>
        <w:t xml:space="preserve"> </w:t>
      </w:r>
      <w:r w:rsidR="00302402" w:rsidRPr="005A685B">
        <w:rPr>
          <w:rFonts w:ascii="Times New Roman" w:hAnsi="Times New Roman" w:cs="Times New Roman"/>
        </w:rPr>
        <w:t xml:space="preserve">các mục đích theo các thỏa thuận, hợp đồng, văn bản Khách hàng đã ký với </w:t>
      </w:r>
      <w:r w:rsidR="009D0598" w:rsidRPr="009D0598">
        <w:rPr>
          <w:rFonts w:ascii="Times New Roman" w:hAnsi="Times New Roman" w:cs="Times New Roman"/>
        </w:rPr>
        <w:t>VietinBank Capital</w:t>
      </w:r>
      <w:r w:rsidR="00302402" w:rsidRPr="005A685B">
        <w:rPr>
          <w:rFonts w:ascii="Times New Roman" w:hAnsi="Times New Roman" w:cs="Times New Roman"/>
        </w:rPr>
        <w:t xml:space="preserve"> và theo Điều</w:t>
      </w:r>
      <w:r w:rsidR="005A685B" w:rsidRPr="005A685B">
        <w:rPr>
          <w:rFonts w:ascii="Times New Roman" w:hAnsi="Times New Roman" w:cs="Times New Roman"/>
        </w:rPr>
        <w:t xml:space="preserve"> </w:t>
      </w:r>
      <w:r w:rsidR="00302402" w:rsidRPr="005A685B">
        <w:rPr>
          <w:rFonts w:ascii="Times New Roman" w:hAnsi="Times New Roman" w:cs="Times New Roman"/>
        </w:rPr>
        <w:t>khoản và điều kiện chung về BVDLCN này, trừ khi thời gian lưu trữ Dữ liệu cá nhân lâu hơn nếu</w:t>
      </w:r>
      <w:r w:rsidR="005A685B" w:rsidRPr="005A685B">
        <w:rPr>
          <w:rFonts w:ascii="Times New Roman" w:hAnsi="Times New Roman" w:cs="Times New Roman"/>
        </w:rPr>
        <w:t xml:space="preserve"> </w:t>
      </w:r>
      <w:r w:rsidR="00302402" w:rsidRPr="005A685B">
        <w:rPr>
          <w:rFonts w:ascii="Times New Roman" w:hAnsi="Times New Roman" w:cs="Times New Roman" w:hint="eastAsia"/>
        </w:rPr>
        <w:t>đư</w:t>
      </w:r>
      <w:r w:rsidR="00302402" w:rsidRPr="005A685B">
        <w:rPr>
          <w:rFonts w:ascii="Times New Roman" w:hAnsi="Times New Roman" w:cs="Times New Roman"/>
        </w:rPr>
        <w:t>ợc yêu cầu hoặc cho phép bởi Khách hàng và các quy định pháp luật hiện hành.</w:t>
      </w:r>
    </w:p>
    <w:p w14:paraId="1D83B90C" w14:textId="77777777" w:rsidR="00302402" w:rsidRPr="005A685B" w:rsidRDefault="00302402" w:rsidP="00302402">
      <w:pPr>
        <w:jc w:val="both"/>
        <w:rPr>
          <w:rFonts w:ascii="Times New Roman" w:hAnsi="Times New Roman" w:cs="Times New Roman"/>
          <w:b/>
          <w:bCs/>
        </w:rPr>
      </w:pPr>
      <w:r w:rsidRPr="005A685B">
        <w:rPr>
          <w:rFonts w:ascii="Times New Roman" w:hAnsi="Times New Roman" w:cs="Times New Roman" w:hint="eastAsia"/>
          <w:b/>
          <w:bCs/>
        </w:rPr>
        <w:t>Đ</w:t>
      </w:r>
      <w:r w:rsidRPr="005A685B">
        <w:rPr>
          <w:rFonts w:ascii="Times New Roman" w:hAnsi="Times New Roman" w:cs="Times New Roman"/>
          <w:b/>
          <w:bCs/>
        </w:rPr>
        <w:t>iều 7. Sửa đổi</w:t>
      </w:r>
    </w:p>
    <w:p w14:paraId="557C0C65" w14:textId="3F167B9D" w:rsidR="00302402" w:rsidRPr="00302402" w:rsidRDefault="00834AED" w:rsidP="00302402">
      <w:pPr>
        <w:jc w:val="both"/>
        <w:rPr>
          <w:rFonts w:ascii="Times New Roman" w:hAnsi="Times New Roman" w:cs="Times New Roman"/>
        </w:rPr>
      </w:pPr>
      <w:r w:rsidRPr="00834AED">
        <w:rPr>
          <w:rFonts w:ascii="Times New Roman" w:hAnsi="Times New Roman" w:cs="Times New Roman"/>
        </w:rPr>
        <w:t>VietinBank Capital</w:t>
      </w:r>
      <w:r w:rsidR="00302402" w:rsidRPr="00302402">
        <w:rPr>
          <w:rFonts w:ascii="Times New Roman" w:hAnsi="Times New Roman" w:cs="Times New Roman"/>
        </w:rPr>
        <w:t xml:space="preserve"> có thể sửa đổi, cập nhật hoặc điều chỉnh các điều khoản của Điều khoản và điều kiện chung về</w:t>
      </w:r>
      <w:r w:rsidR="005A685B">
        <w:rPr>
          <w:rFonts w:ascii="Times New Roman" w:hAnsi="Times New Roman" w:cs="Times New Roman"/>
        </w:rPr>
        <w:t xml:space="preserve"> </w:t>
      </w:r>
      <w:r w:rsidR="00302402" w:rsidRPr="00302402">
        <w:rPr>
          <w:rFonts w:ascii="Times New Roman" w:hAnsi="Times New Roman" w:cs="Times New Roman"/>
        </w:rPr>
        <w:t>BVDLCN này tùy từng thời điểm và đảm bảo việc sửa đổi, bổ sung phù hợp với các quy định có liên</w:t>
      </w:r>
      <w:r w:rsidR="005A685B">
        <w:rPr>
          <w:rFonts w:ascii="Times New Roman" w:hAnsi="Times New Roman" w:cs="Times New Roman"/>
        </w:rPr>
        <w:t xml:space="preserve"> </w:t>
      </w:r>
      <w:r w:rsidR="00302402" w:rsidRPr="00302402">
        <w:rPr>
          <w:rFonts w:ascii="Times New Roman" w:hAnsi="Times New Roman" w:cs="Times New Roman"/>
        </w:rPr>
        <w:t>quan của pháp luật. Thông báo về bất kỳ sự sửa đổi, cập nhật hoặc điều chỉnh nào sẽ được cập nhật,</w:t>
      </w:r>
      <w:r w:rsidR="005A685B">
        <w:rPr>
          <w:rFonts w:ascii="Times New Roman" w:hAnsi="Times New Roman" w:cs="Times New Roman"/>
        </w:rPr>
        <w:t xml:space="preserve"> </w:t>
      </w:r>
      <w:r w:rsidR="00302402" w:rsidRPr="00302402">
        <w:rPr>
          <w:rFonts w:ascii="Times New Roman" w:hAnsi="Times New Roman" w:cs="Times New Roman" w:hint="eastAsia"/>
        </w:rPr>
        <w:t>đă</w:t>
      </w:r>
      <w:r w:rsidR="00302402" w:rsidRPr="00302402">
        <w:rPr>
          <w:rFonts w:ascii="Times New Roman" w:hAnsi="Times New Roman" w:cs="Times New Roman"/>
        </w:rPr>
        <w:t xml:space="preserve">ng tải trên trang điện tử của </w:t>
      </w:r>
      <w:r w:rsidRPr="00834AED">
        <w:rPr>
          <w:rFonts w:ascii="Times New Roman" w:hAnsi="Times New Roman" w:cs="Times New Roman"/>
        </w:rPr>
        <w:t>VietinBank</w:t>
      </w:r>
      <w:r w:rsidR="009D0598">
        <w:rPr>
          <w:rFonts w:ascii="Times New Roman" w:hAnsi="Times New Roman" w:cs="Times New Roman"/>
        </w:rPr>
        <w:t xml:space="preserve"> </w:t>
      </w:r>
      <w:r w:rsidRPr="00834AED">
        <w:rPr>
          <w:rFonts w:ascii="Times New Roman" w:hAnsi="Times New Roman" w:cs="Times New Roman"/>
        </w:rPr>
        <w:t>Capital</w:t>
      </w:r>
      <w:r w:rsidR="00302402" w:rsidRPr="00302402">
        <w:rPr>
          <w:rFonts w:ascii="Times New Roman" w:hAnsi="Times New Roman" w:cs="Times New Roman"/>
        </w:rPr>
        <w:t xml:space="preserve">: </w:t>
      </w:r>
      <w:r w:rsidR="00874B33" w:rsidRPr="00874B33">
        <w:rPr>
          <w:rFonts w:ascii="Times New Roman" w:hAnsi="Times New Roman" w:cs="Times New Roman"/>
        </w:rPr>
        <w:t xml:space="preserve">https://www.vietinbankcapital.vn/vi-vn/ </w:t>
      </w:r>
      <w:r w:rsidR="00302402" w:rsidRPr="00302402">
        <w:rPr>
          <w:rFonts w:ascii="Times New Roman" w:hAnsi="Times New Roman" w:cs="Times New Roman"/>
        </w:rPr>
        <w:t>và/hoặc thông báo đến Khách hàng thông</w:t>
      </w:r>
      <w:r w:rsidR="005A685B">
        <w:rPr>
          <w:rFonts w:ascii="Times New Roman" w:hAnsi="Times New Roman" w:cs="Times New Roman"/>
        </w:rPr>
        <w:t xml:space="preserve"> </w:t>
      </w:r>
      <w:r w:rsidR="00302402" w:rsidRPr="00302402">
        <w:rPr>
          <w:rFonts w:ascii="Times New Roman" w:hAnsi="Times New Roman" w:cs="Times New Roman"/>
        </w:rPr>
        <w:t xml:space="preserve">qua các phương tiện liên lạc khác mà </w:t>
      </w:r>
      <w:r w:rsidRPr="00834AED">
        <w:rPr>
          <w:rFonts w:ascii="Times New Roman" w:hAnsi="Times New Roman" w:cs="Times New Roman"/>
        </w:rPr>
        <w:t>VietinBank Capital</w:t>
      </w:r>
      <w:r w:rsidR="00302402" w:rsidRPr="00302402">
        <w:rPr>
          <w:rFonts w:ascii="Times New Roman" w:hAnsi="Times New Roman" w:cs="Times New Roman"/>
        </w:rPr>
        <w:t xml:space="preserve"> cho là phù hợp.</w:t>
      </w:r>
    </w:p>
    <w:p w14:paraId="24F14596" w14:textId="41B97177" w:rsidR="00302402" w:rsidRPr="00302402" w:rsidRDefault="00302402" w:rsidP="00302402">
      <w:pPr>
        <w:jc w:val="both"/>
        <w:rPr>
          <w:rFonts w:ascii="Times New Roman" w:hAnsi="Times New Roman" w:cs="Times New Roman"/>
        </w:rPr>
      </w:pPr>
      <w:r w:rsidRPr="00302402">
        <w:rPr>
          <w:rFonts w:ascii="Times New Roman" w:hAnsi="Times New Roman" w:cs="Times New Roman"/>
        </w:rPr>
        <w:t>Trong phạm vi được pháp luật hiện hành cho phép, việc Khách hàng tiếp tục sử dụng các dịch vụ, sản</w:t>
      </w:r>
      <w:r w:rsidR="005A685B">
        <w:rPr>
          <w:rFonts w:ascii="Times New Roman" w:hAnsi="Times New Roman" w:cs="Times New Roman"/>
        </w:rPr>
        <w:t xml:space="preserve"> </w:t>
      </w:r>
      <w:r w:rsidRPr="00302402">
        <w:rPr>
          <w:rFonts w:ascii="Times New Roman" w:hAnsi="Times New Roman" w:cs="Times New Roman"/>
        </w:rPr>
        <w:t xml:space="preserve">phẩm của </w:t>
      </w:r>
      <w:r w:rsidR="00834AED" w:rsidRPr="00834AED">
        <w:rPr>
          <w:rFonts w:ascii="Times New Roman" w:hAnsi="Times New Roman" w:cs="Times New Roman"/>
        </w:rPr>
        <w:t>VietinBank Capital</w:t>
      </w:r>
      <w:r w:rsidR="00F42BF1">
        <w:rPr>
          <w:rFonts w:ascii="Times New Roman" w:hAnsi="Times New Roman" w:cs="Times New Roman"/>
        </w:rPr>
        <w:t xml:space="preserve"> </w:t>
      </w:r>
      <w:r w:rsidR="00F42BF1" w:rsidRPr="00F42BF1">
        <w:rPr>
          <w:rFonts w:ascii="Times New Roman" w:hAnsi="Times New Roman" w:cs="Times New Roman"/>
        </w:rPr>
        <w:t xml:space="preserve">mà không rút lại sự đồng ý và/hoặc thực hiện các quyền khác của chủ thể dữ liệu theo quy định của pháp luật </w:t>
      </w:r>
      <w:r w:rsidRPr="00302402">
        <w:rPr>
          <w:rFonts w:ascii="Times New Roman" w:hAnsi="Times New Roman" w:cs="Times New Roman"/>
        </w:rPr>
        <w:t>đồng nghĩa với việc Khách hàng đồng ý với các nội dung cập nhật của Điều khoản</w:t>
      </w:r>
      <w:r w:rsidR="005A685B">
        <w:rPr>
          <w:rFonts w:ascii="Times New Roman" w:hAnsi="Times New Roman" w:cs="Times New Roman"/>
        </w:rPr>
        <w:t xml:space="preserve"> </w:t>
      </w:r>
      <w:r w:rsidRPr="00302402">
        <w:rPr>
          <w:rFonts w:ascii="Times New Roman" w:hAnsi="Times New Roman" w:cs="Times New Roman"/>
        </w:rPr>
        <w:t>và điều kiện chung về BVDLCN này.</w:t>
      </w:r>
    </w:p>
    <w:p w14:paraId="57074410" w14:textId="77777777" w:rsidR="00302402" w:rsidRPr="005A685B" w:rsidRDefault="00302402" w:rsidP="00302402">
      <w:pPr>
        <w:jc w:val="both"/>
        <w:rPr>
          <w:rFonts w:ascii="Times New Roman" w:hAnsi="Times New Roman" w:cs="Times New Roman"/>
          <w:b/>
          <w:bCs/>
        </w:rPr>
      </w:pPr>
      <w:r w:rsidRPr="005A685B">
        <w:rPr>
          <w:rFonts w:ascii="Times New Roman" w:hAnsi="Times New Roman" w:cs="Times New Roman" w:hint="eastAsia"/>
          <w:b/>
          <w:bCs/>
        </w:rPr>
        <w:t>Đ</w:t>
      </w:r>
      <w:r w:rsidRPr="005A685B">
        <w:rPr>
          <w:rFonts w:ascii="Times New Roman" w:hAnsi="Times New Roman" w:cs="Times New Roman"/>
          <w:b/>
          <w:bCs/>
        </w:rPr>
        <w:t>iều 8. Thông tin liên hệ xử lý Dữ liệu cá nhân</w:t>
      </w:r>
    </w:p>
    <w:p w14:paraId="754DB441" w14:textId="0242B2EF" w:rsidR="00302402" w:rsidRPr="00302402" w:rsidRDefault="00302402" w:rsidP="00302402">
      <w:pPr>
        <w:jc w:val="both"/>
        <w:rPr>
          <w:rFonts w:ascii="Times New Roman" w:hAnsi="Times New Roman" w:cs="Times New Roman"/>
        </w:rPr>
      </w:pPr>
      <w:r w:rsidRPr="00302402">
        <w:rPr>
          <w:rFonts w:ascii="Times New Roman" w:hAnsi="Times New Roman" w:cs="Times New Roman"/>
        </w:rPr>
        <w:t>Trường hợp Khách hàng có bất kỳ thắc mắc, câu hỏi nào liên quan đến Điều khoản và điều kiện chung</w:t>
      </w:r>
      <w:r w:rsidR="005A685B">
        <w:rPr>
          <w:rFonts w:ascii="Times New Roman" w:hAnsi="Times New Roman" w:cs="Times New Roman"/>
        </w:rPr>
        <w:t xml:space="preserve"> </w:t>
      </w:r>
      <w:r w:rsidRPr="00302402">
        <w:rPr>
          <w:rFonts w:ascii="Times New Roman" w:hAnsi="Times New Roman" w:cs="Times New Roman"/>
        </w:rPr>
        <w:t xml:space="preserve">về BVDLCN hoặc các vấn đề liên quan đến quyền của </w:t>
      </w:r>
      <w:r w:rsidR="00DA47E1">
        <w:rPr>
          <w:rFonts w:ascii="Times New Roman" w:hAnsi="Times New Roman" w:cs="Times New Roman"/>
        </w:rPr>
        <w:t>C</w:t>
      </w:r>
      <w:r w:rsidRPr="00302402">
        <w:rPr>
          <w:rFonts w:ascii="Times New Roman" w:hAnsi="Times New Roman" w:cs="Times New Roman"/>
        </w:rPr>
        <w:t>hủ thể dữ liệu hoặc xử lý Dữ liệu cá nhân của</w:t>
      </w:r>
      <w:r w:rsidR="005A685B">
        <w:rPr>
          <w:rFonts w:ascii="Times New Roman" w:hAnsi="Times New Roman" w:cs="Times New Roman"/>
        </w:rPr>
        <w:t xml:space="preserve"> </w:t>
      </w:r>
      <w:r w:rsidRPr="00302402">
        <w:rPr>
          <w:rFonts w:ascii="Times New Roman" w:hAnsi="Times New Roman" w:cs="Times New Roman"/>
        </w:rPr>
        <w:t>Khách hàng, Khách hàng vui lòng liên hệ theo thông tin dưới đây để được giải đáp và hướng dẫn cụ</w:t>
      </w:r>
      <w:r w:rsidR="005A685B">
        <w:rPr>
          <w:rFonts w:ascii="Times New Roman" w:hAnsi="Times New Roman" w:cs="Times New Roman"/>
        </w:rPr>
        <w:t xml:space="preserve"> </w:t>
      </w:r>
      <w:r w:rsidRPr="00302402">
        <w:rPr>
          <w:rFonts w:ascii="Times New Roman" w:hAnsi="Times New Roman" w:cs="Times New Roman"/>
        </w:rPr>
        <w:t>thể:</w:t>
      </w:r>
    </w:p>
    <w:p w14:paraId="4109263D" w14:textId="7EF30A58" w:rsidR="00302402" w:rsidRPr="005A685B" w:rsidRDefault="00302402" w:rsidP="00302402">
      <w:pPr>
        <w:jc w:val="both"/>
        <w:rPr>
          <w:rFonts w:ascii="Times New Roman" w:hAnsi="Times New Roman" w:cs="Times New Roman"/>
          <w:i/>
          <w:iCs/>
        </w:rPr>
      </w:pPr>
      <w:r w:rsidRPr="005A685B">
        <w:rPr>
          <w:rFonts w:ascii="Times New Roman" w:hAnsi="Times New Roman" w:cs="Times New Roman"/>
          <w:i/>
          <w:iCs/>
        </w:rPr>
        <w:t xml:space="preserve">Tổng đài </w:t>
      </w:r>
      <w:bookmarkStart w:id="0" w:name="_Hlk208911934"/>
      <w:r w:rsidR="00834AED" w:rsidRPr="00834AED">
        <w:rPr>
          <w:rFonts w:ascii="Times New Roman" w:hAnsi="Times New Roman" w:cs="Times New Roman"/>
          <w:i/>
          <w:iCs/>
        </w:rPr>
        <w:t xml:space="preserve">VietinBank Capital </w:t>
      </w:r>
      <w:r w:rsidRPr="005A685B">
        <w:rPr>
          <w:rFonts w:ascii="Times New Roman" w:hAnsi="Times New Roman" w:cs="Times New Roman"/>
          <w:i/>
          <w:iCs/>
        </w:rPr>
        <w:t>Contact Center</w:t>
      </w:r>
      <w:bookmarkEnd w:id="0"/>
      <w:r w:rsidRPr="005A685B">
        <w:rPr>
          <w:rFonts w:ascii="Times New Roman" w:hAnsi="Times New Roman" w:cs="Times New Roman"/>
          <w:i/>
          <w:iCs/>
        </w:rPr>
        <w:t>:</w:t>
      </w:r>
    </w:p>
    <w:p w14:paraId="170CB91F" w14:textId="6886ECBF" w:rsidR="00302402" w:rsidRDefault="00302402" w:rsidP="005A685B">
      <w:pPr>
        <w:pStyle w:val="ListParagraph"/>
        <w:numPr>
          <w:ilvl w:val="0"/>
          <w:numId w:val="33"/>
        </w:numPr>
        <w:jc w:val="both"/>
        <w:rPr>
          <w:rFonts w:ascii="Times New Roman" w:hAnsi="Times New Roman" w:cs="Times New Roman"/>
          <w:i/>
          <w:iCs/>
        </w:rPr>
      </w:pPr>
      <w:r w:rsidRPr="005A685B">
        <w:rPr>
          <w:rFonts w:ascii="Times New Roman" w:hAnsi="Times New Roman" w:cs="Times New Roman"/>
          <w:i/>
          <w:iCs/>
        </w:rPr>
        <w:t xml:space="preserve">Hotline: </w:t>
      </w:r>
      <w:r w:rsidR="00022438" w:rsidRPr="00022438">
        <w:rPr>
          <w:rFonts w:ascii="Times New Roman" w:hAnsi="Times New Roman" w:cs="Times New Roman"/>
          <w:i/>
          <w:iCs/>
        </w:rPr>
        <w:t xml:space="preserve"> (024) 3938.8855</w:t>
      </w:r>
    </w:p>
    <w:p w14:paraId="3A5B7B1C" w14:textId="256DC908" w:rsidR="00022438" w:rsidRPr="006E3A8C" w:rsidRDefault="008463D1" w:rsidP="006E3A8C">
      <w:pPr>
        <w:jc w:val="both"/>
        <w:rPr>
          <w:rFonts w:ascii="Times New Roman" w:hAnsi="Times New Roman" w:cs="Times New Roman"/>
          <w:i/>
          <w:iCs/>
        </w:rPr>
      </w:pPr>
      <w:r>
        <w:rPr>
          <w:rFonts w:ascii="Times New Roman" w:hAnsi="Times New Roman" w:cs="Times New Roman"/>
          <w:i/>
          <w:iCs/>
        </w:rPr>
        <w:t>T</w:t>
      </w:r>
      <w:r w:rsidR="00022438">
        <w:rPr>
          <w:rFonts w:ascii="Times New Roman" w:hAnsi="Times New Roman" w:cs="Times New Roman"/>
          <w:i/>
          <w:iCs/>
        </w:rPr>
        <w:t>hư điện tử</w:t>
      </w:r>
      <w:r w:rsidR="00834AED" w:rsidRPr="00834AED">
        <w:t xml:space="preserve"> </w:t>
      </w:r>
      <w:r w:rsidR="00834AED" w:rsidRPr="00834AED">
        <w:rPr>
          <w:rFonts w:ascii="Times New Roman" w:hAnsi="Times New Roman" w:cs="Times New Roman"/>
          <w:i/>
          <w:iCs/>
        </w:rPr>
        <w:t>VietinBank Capital</w:t>
      </w:r>
      <w:r w:rsidR="00022438">
        <w:rPr>
          <w:rFonts w:ascii="Times New Roman" w:hAnsi="Times New Roman" w:cs="Times New Roman"/>
          <w:i/>
          <w:iCs/>
        </w:rPr>
        <w:t>:</w:t>
      </w:r>
    </w:p>
    <w:p w14:paraId="5E268E43" w14:textId="65670B4C" w:rsidR="00302402" w:rsidRPr="005A685B" w:rsidRDefault="00022438" w:rsidP="005A685B">
      <w:pPr>
        <w:pStyle w:val="ListParagraph"/>
        <w:numPr>
          <w:ilvl w:val="0"/>
          <w:numId w:val="33"/>
        </w:numPr>
        <w:jc w:val="both"/>
        <w:rPr>
          <w:rFonts w:ascii="Times New Roman" w:hAnsi="Times New Roman" w:cs="Times New Roman"/>
          <w:i/>
          <w:iCs/>
        </w:rPr>
      </w:pPr>
      <w:r>
        <w:rPr>
          <w:rFonts w:ascii="Times New Roman" w:hAnsi="Times New Roman" w:cs="Times New Roman"/>
          <w:i/>
          <w:iCs/>
        </w:rPr>
        <w:t xml:space="preserve">Email: </w:t>
      </w:r>
      <w:r w:rsidRPr="00022438">
        <w:rPr>
          <w:rFonts w:ascii="Times New Roman" w:hAnsi="Times New Roman" w:cs="Times New Roman"/>
          <w:i/>
          <w:iCs/>
        </w:rPr>
        <w:t>capital@vietinbankcapital.vn</w:t>
      </w:r>
    </w:p>
    <w:p w14:paraId="082C7C6E" w14:textId="6EB037DC" w:rsidR="00302402" w:rsidRPr="005A685B" w:rsidRDefault="00302402" w:rsidP="00302402">
      <w:pPr>
        <w:jc w:val="both"/>
        <w:rPr>
          <w:rFonts w:ascii="Times New Roman" w:hAnsi="Times New Roman" w:cs="Times New Roman"/>
          <w:b/>
          <w:bCs/>
        </w:rPr>
      </w:pPr>
      <w:r w:rsidRPr="005A685B">
        <w:rPr>
          <w:rFonts w:ascii="Times New Roman" w:hAnsi="Times New Roman" w:cs="Times New Roman" w:hint="eastAsia"/>
          <w:b/>
          <w:bCs/>
        </w:rPr>
        <w:t>Đ</w:t>
      </w:r>
      <w:r w:rsidRPr="005A685B">
        <w:rPr>
          <w:rFonts w:ascii="Times New Roman" w:hAnsi="Times New Roman" w:cs="Times New Roman"/>
          <w:b/>
          <w:bCs/>
        </w:rPr>
        <w:t xml:space="preserve">iều 9. </w:t>
      </w:r>
      <w:r w:rsidR="00BF03E0">
        <w:rPr>
          <w:rFonts w:ascii="Times New Roman" w:hAnsi="Times New Roman" w:cs="Times New Roman"/>
          <w:b/>
          <w:bCs/>
        </w:rPr>
        <w:t>Sự đồng ý và rút lại sự đồng ý cho phép thu thập, xử lý Dữ liệu cá nhân</w:t>
      </w:r>
    </w:p>
    <w:p w14:paraId="061F9643" w14:textId="66E2A8B1" w:rsidR="00FB2968" w:rsidRPr="006E3A8C" w:rsidRDefault="00F42BF1" w:rsidP="006E3A8C">
      <w:pPr>
        <w:pStyle w:val="ListParagraph"/>
        <w:numPr>
          <w:ilvl w:val="0"/>
          <w:numId w:val="34"/>
        </w:numPr>
        <w:ind w:hanging="720"/>
        <w:jc w:val="both"/>
        <w:rPr>
          <w:rFonts w:ascii="Times New Roman" w:hAnsi="Times New Roman" w:cs="Times New Roman"/>
        </w:rPr>
      </w:pPr>
      <w:r>
        <w:rPr>
          <w:rFonts w:ascii="Times New Roman" w:hAnsi="Times New Roman" w:cs="Times New Roman"/>
        </w:rPr>
        <w:t>B</w:t>
      </w:r>
      <w:r w:rsidRPr="00F42BF1">
        <w:rPr>
          <w:rFonts w:ascii="Times New Roman" w:hAnsi="Times New Roman" w:cs="Times New Roman"/>
        </w:rPr>
        <w:t xml:space="preserve">ằng việc đăng ký, sử dụng bất kỳ dịch vụ, sản phẩm của </w:t>
      </w:r>
      <w:r w:rsidR="00834AED" w:rsidRPr="00834AED">
        <w:rPr>
          <w:rFonts w:ascii="Times New Roman" w:hAnsi="Times New Roman" w:cs="Times New Roman"/>
        </w:rPr>
        <w:t xml:space="preserve">VietinBank Capital </w:t>
      </w:r>
      <w:r w:rsidRPr="00F42BF1">
        <w:rPr>
          <w:rFonts w:ascii="Times New Roman" w:hAnsi="Times New Roman" w:cs="Times New Roman"/>
        </w:rPr>
        <w:t xml:space="preserve">và/hoặc tiếp tục thực hiện việc truy cập bất kỳ trang tin điện tử, ứng dụng hoặc thiết bị của </w:t>
      </w:r>
      <w:r w:rsidR="00834AED" w:rsidRPr="00834AED">
        <w:rPr>
          <w:rFonts w:ascii="Times New Roman" w:hAnsi="Times New Roman" w:cs="Times New Roman"/>
        </w:rPr>
        <w:t xml:space="preserve">VietinBank Capital </w:t>
      </w:r>
      <w:r w:rsidRPr="00F42BF1">
        <w:rPr>
          <w:rFonts w:ascii="Times New Roman" w:hAnsi="Times New Roman" w:cs="Times New Roman"/>
        </w:rPr>
        <w:t xml:space="preserve">hoặc được kết nối đến </w:t>
      </w:r>
      <w:r w:rsidR="00834AED" w:rsidRPr="00834AED">
        <w:rPr>
          <w:rFonts w:ascii="Times New Roman" w:hAnsi="Times New Roman" w:cs="Times New Roman"/>
        </w:rPr>
        <w:t xml:space="preserve">VietinBank Capital </w:t>
      </w:r>
      <w:r w:rsidRPr="00F42BF1">
        <w:rPr>
          <w:rFonts w:ascii="Times New Roman" w:hAnsi="Times New Roman" w:cs="Times New Roman"/>
        </w:rPr>
        <w:t xml:space="preserve">và/hoặc xác lập giao dịch hoặc cho phép </w:t>
      </w:r>
      <w:r w:rsidR="00834AED" w:rsidRPr="00834AED">
        <w:rPr>
          <w:rFonts w:ascii="Times New Roman" w:hAnsi="Times New Roman" w:cs="Times New Roman"/>
        </w:rPr>
        <w:t xml:space="preserve">VietinBank Capital </w:t>
      </w:r>
      <w:r w:rsidRPr="00F42BF1">
        <w:rPr>
          <w:rFonts w:ascii="Times New Roman" w:hAnsi="Times New Roman" w:cs="Times New Roman"/>
        </w:rPr>
        <w:t>xử lý Dữ liệu cá nhân, Khách hàng được coi là đã chấp nhận toàn bộ Điều khoản và điều kiện chung về BVDLCN này và không</w:t>
      </w:r>
      <w:r>
        <w:rPr>
          <w:rFonts w:ascii="Times New Roman" w:hAnsi="Times New Roman" w:cs="Times New Roman"/>
        </w:rPr>
        <w:t xml:space="preserve"> </w:t>
      </w:r>
      <w:r w:rsidRPr="006E3A8C">
        <w:rPr>
          <w:rFonts w:ascii="Times New Roman" w:hAnsi="Times New Roman" w:cs="Times New Roman"/>
        </w:rPr>
        <w:t xml:space="preserve">kèm theo bất kỳ điều kiện nào đối với các chính sách được đề cập tại Điều khoản và điều kiện chung về BVDLCN này </w:t>
      </w:r>
      <w:r w:rsidRPr="006E3A8C">
        <w:rPr>
          <w:rFonts w:ascii="Times New Roman" w:hAnsi="Times New Roman" w:cs="Times New Roman"/>
        </w:rPr>
        <w:lastRenderedPageBreak/>
        <w:t>và các thay đổi (nếu có) trong từng thời kỳ. Trên cơ sở sự chấp nhận của Khách hàng đối với toàn bộ Điều khoản và điều kiện chung về BVDLCN này, Khách hàng đã đồng ý để Dữ liệu cá nhân được xử lý bởi</w:t>
      </w:r>
      <w:r w:rsidR="00834AED" w:rsidRPr="00834AED">
        <w:t xml:space="preserve"> </w:t>
      </w:r>
      <w:r w:rsidR="00834AED" w:rsidRPr="00834AED">
        <w:rPr>
          <w:rFonts w:ascii="Times New Roman" w:hAnsi="Times New Roman" w:cs="Times New Roman"/>
        </w:rPr>
        <w:t>VietinBank Capital</w:t>
      </w:r>
      <w:r w:rsidRPr="006E3A8C">
        <w:rPr>
          <w:rFonts w:ascii="Times New Roman" w:hAnsi="Times New Roman" w:cs="Times New Roman"/>
        </w:rPr>
        <w:t xml:space="preserve">, tổ chức, cá nhân tham gia quá trình Xử lý dữ liệu cá nhân như nêu tại văn bản này, biết rõ loại dữ liệu được xử lý, mục đích xử lý dữ liệu, tổ chức cá nhân được Xử lý dữ liệu cá nhân, quyền và nghĩa vụ của mình liên quan đến Dữ liệu cá nhân. Khách hàng đã được </w:t>
      </w:r>
      <w:r w:rsidR="00834AED" w:rsidRPr="00834AED">
        <w:rPr>
          <w:rFonts w:ascii="Times New Roman" w:hAnsi="Times New Roman" w:cs="Times New Roman"/>
        </w:rPr>
        <w:t xml:space="preserve">VietinBank Capital </w:t>
      </w:r>
      <w:r w:rsidRPr="006E3A8C">
        <w:rPr>
          <w:rFonts w:ascii="Times New Roman" w:hAnsi="Times New Roman" w:cs="Times New Roman"/>
        </w:rPr>
        <w:t>thông báo, đã biết và đồng ý với toàn bộ các nội dung cần được thông báo trước khi Dữ liệu cá nhân được xử lý bởi</w:t>
      </w:r>
      <w:r w:rsidR="00834AED" w:rsidRPr="00834AED">
        <w:t xml:space="preserve"> </w:t>
      </w:r>
      <w:r w:rsidR="00834AED" w:rsidRPr="00834AED">
        <w:rPr>
          <w:rFonts w:ascii="Times New Roman" w:hAnsi="Times New Roman" w:cs="Times New Roman"/>
        </w:rPr>
        <w:t>VietinBank Capital</w:t>
      </w:r>
      <w:r w:rsidRPr="006E3A8C">
        <w:rPr>
          <w:rFonts w:ascii="Times New Roman" w:hAnsi="Times New Roman" w:cs="Times New Roman"/>
        </w:rPr>
        <w:t>, tổ chức, cá nhân tham gia quá trình Xử Lý dữ liệu cá nhân</w:t>
      </w:r>
      <w:r w:rsidR="00302402" w:rsidRPr="006E3A8C">
        <w:rPr>
          <w:rFonts w:ascii="Times New Roman" w:hAnsi="Times New Roman" w:cs="Times New Roman"/>
        </w:rPr>
        <w:t xml:space="preserve">. </w:t>
      </w:r>
    </w:p>
    <w:p w14:paraId="6C34DD0E" w14:textId="347E7C1B" w:rsidR="00302402" w:rsidRDefault="00FB2968" w:rsidP="00302402">
      <w:pPr>
        <w:pStyle w:val="ListParagraph"/>
        <w:numPr>
          <w:ilvl w:val="0"/>
          <w:numId w:val="34"/>
        </w:numPr>
        <w:ind w:hanging="720"/>
        <w:jc w:val="both"/>
        <w:rPr>
          <w:rFonts w:ascii="Times New Roman" w:hAnsi="Times New Roman" w:cs="Times New Roman"/>
        </w:rPr>
      </w:pPr>
      <w:r w:rsidRPr="00FB2968">
        <w:rPr>
          <w:rFonts w:ascii="Times New Roman" w:hAnsi="Times New Roman" w:cs="Times New Roman"/>
        </w:rPr>
        <w:t>Trong trường hợp Khách hàng không chấp nhận các điều khoản, hoặc rút lại đồng ý về việc cho phép xử lý Dữ liệu cá nhân của Khách hàng theo mục đích trong</w:t>
      </w:r>
      <w:r w:rsidRPr="00FB2968">
        <w:t xml:space="preserve"> </w:t>
      </w:r>
      <w:bookmarkStart w:id="1" w:name="_Hlk208925415"/>
      <w:r w:rsidRPr="00FB2968">
        <w:rPr>
          <w:rFonts w:ascii="Times New Roman" w:hAnsi="Times New Roman" w:cs="Times New Roman"/>
        </w:rPr>
        <w:t xml:space="preserve">Điều khoản và điều kiện chung về BVDLCN </w:t>
      </w:r>
      <w:bookmarkEnd w:id="1"/>
      <w:r w:rsidRPr="00FB2968">
        <w:rPr>
          <w:rFonts w:ascii="Times New Roman" w:hAnsi="Times New Roman" w:cs="Times New Roman"/>
        </w:rPr>
        <w:t>này, thì việc rút lại đồng ý đó có thể làm cho việc cung cấp sản phẩm, dịch vụ, các tính năng trên trang tin điện tử</w:t>
      </w:r>
      <w:r>
        <w:rPr>
          <w:rFonts w:ascii="Times New Roman" w:hAnsi="Times New Roman" w:cs="Times New Roman"/>
        </w:rPr>
        <w:t xml:space="preserve"> hoặc</w:t>
      </w:r>
      <w:r w:rsidRPr="00FB2968">
        <w:rPr>
          <w:rFonts w:ascii="Times New Roman" w:hAnsi="Times New Roman" w:cs="Times New Roman"/>
        </w:rPr>
        <w:t xml:space="preserve"> ứng dụng của </w:t>
      </w:r>
      <w:r w:rsidR="00834AED" w:rsidRPr="00834AED">
        <w:rPr>
          <w:rFonts w:ascii="Times New Roman" w:hAnsi="Times New Roman" w:cs="Times New Roman"/>
        </w:rPr>
        <w:t xml:space="preserve">VietinBank Capital </w:t>
      </w:r>
      <w:r w:rsidRPr="00FB2968">
        <w:rPr>
          <w:rFonts w:ascii="Times New Roman" w:hAnsi="Times New Roman" w:cs="Times New Roman"/>
        </w:rPr>
        <w:t xml:space="preserve">bị giới hạn, hạn chế, tạm ngừng, hủy bỏ, ngăn cản hoặc bị cấm đoán, tùy từng trường hợp. </w:t>
      </w:r>
      <w:r w:rsidR="00834AED" w:rsidRPr="00834AED">
        <w:rPr>
          <w:rFonts w:ascii="Times New Roman" w:hAnsi="Times New Roman" w:cs="Times New Roman"/>
        </w:rPr>
        <w:t xml:space="preserve">VietinBank Capital </w:t>
      </w:r>
      <w:r w:rsidRPr="00FB2968">
        <w:rPr>
          <w:rFonts w:ascii="Times New Roman" w:hAnsi="Times New Roman" w:cs="Times New Roman"/>
        </w:rPr>
        <w:t xml:space="preserve">sẽ không chịu trách nhiệm đối với Khách hàng cho bất kỳ tổn thất nào phát sinh, và các quyền hợp pháp của </w:t>
      </w:r>
      <w:r w:rsidR="00834AED" w:rsidRPr="00834AED">
        <w:rPr>
          <w:rFonts w:ascii="Times New Roman" w:hAnsi="Times New Roman" w:cs="Times New Roman"/>
        </w:rPr>
        <w:t xml:space="preserve">VietinBank Capital </w:t>
      </w:r>
      <w:r w:rsidRPr="00FB2968">
        <w:rPr>
          <w:rFonts w:ascii="Times New Roman" w:hAnsi="Times New Roman" w:cs="Times New Roman"/>
        </w:rPr>
        <w:t>sẽ được bảo lưu một cách rõ ràng đối với việc giới hạn, hạn chế, tạm ngừng, hủy bỏ, ngăn cản, hoặc cấm đoán đó.</w:t>
      </w:r>
    </w:p>
    <w:p w14:paraId="09F0E058" w14:textId="4A4434B8" w:rsidR="00FB1595" w:rsidRDefault="00FB1595" w:rsidP="00302402">
      <w:pPr>
        <w:pStyle w:val="ListParagraph"/>
        <w:numPr>
          <w:ilvl w:val="0"/>
          <w:numId w:val="34"/>
        </w:numPr>
        <w:ind w:hanging="720"/>
        <w:jc w:val="both"/>
        <w:rPr>
          <w:rFonts w:ascii="Times New Roman" w:hAnsi="Times New Roman" w:cs="Times New Roman"/>
        </w:rPr>
      </w:pPr>
      <w:r>
        <w:rPr>
          <w:rFonts w:ascii="Times New Roman" w:hAnsi="Times New Roman" w:cs="Times New Roman"/>
        </w:rPr>
        <w:t xml:space="preserve">Khách hàng có quyền yêu cầu rút lại sự đồng ý cho phép xử lý Dữ liệu cá nhân, yêu cầu hạn chế xử lý Dữ liệu cá nhân của mình hoặc yêu cầu </w:t>
      </w:r>
      <w:r w:rsidR="00834AED" w:rsidRPr="00834AED">
        <w:rPr>
          <w:rFonts w:ascii="Times New Roman" w:hAnsi="Times New Roman" w:cs="Times New Roman"/>
        </w:rPr>
        <w:t>VietinBank Capital</w:t>
      </w:r>
      <w:r>
        <w:rPr>
          <w:rFonts w:ascii="Times New Roman" w:hAnsi="Times New Roman" w:cs="Times New Roman"/>
        </w:rPr>
        <w:t xml:space="preserve"> xóa dữ liệu của Khách hàng bằng việc gửi thông báo bằng văn bản cho </w:t>
      </w:r>
      <w:r w:rsidR="00834AED" w:rsidRPr="00834AED">
        <w:rPr>
          <w:rFonts w:ascii="Times New Roman" w:hAnsi="Times New Roman" w:cs="Times New Roman"/>
        </w:rPr>
        <w:t>VietinBank Capital</w:t>
      </w:r>
      <w:r>
        <w:rPr>
          <w:rFonts w:ascii="Times New Roman" w:hAnsi="Times New Roman" w:cs="Times New Roman"/>
        </w:rPr>
        <w:t xml:space="preserve">. Tuy nhiên, Khách hàng lưu ý rằng việc thực hiện quyền </w:t>
      </w:r>
      <w:r w:rsidRPr="00FB1595">
        <w:rPr>
          <w:rFonts w:ascii="Times New Roman" w:hAnsi="Times New Roman" w:cs="Times New Roman"/>
        </w:rPr>
        <w:t xml:space="preserve">cầu rút lại sự đồng ý, yêu cầu hạn chế xử lý </w:t>
      </w:r>
      <w:r>
        <w:rPr>
          <w:rFonts w:ascii="Times New Roman" w:hAnsi="Times New Roman" w:cs="Times New Roman"/>
        </w:rPr>
        <w:t>D</w:t>
      </w:r>
      <w:r w:rsidRPr="00FB1595">
        <w:rPr>
          <w:rFonts w:ascii="Times New Roman" w:hAnsi="Times New Roman" w:cs="Times New Roman"/>
        </w:rPr>
        <w:t xml:space="preserve">ữ liệu cá nhân không áp dụng đối với hoạt động xử lý </w:t>
      </w:r>
      <w:r>
        <w:rPr>
          <w:rFonts w:ascii="Times New Roman" w:hAnsi="Times New Roman" w:cs="Times New Roman"/>
        </w:rPr>
        <w:t>D</w:t>
      </w:r>
      <w:r w:rsidRPr="00FB1595">
        <w:rPr>
          <w:rFonts w:ascii="Times New Roman" w:hAnsi="Times New Roman" w:cs="Times New Roman"/>
        </w:rPr>
        <w:t xml:space="preserve">ữ liệu cá nhân </w:t>
      </w:r>
      <w:r>
        <w:rPr>
          <w:rFonts w:ascii="Times New Roman" w:hAnsi="Times New Roman" w:cs="Times New Roman"/>
        </w:rPr>
        <w:t xml:space="preserve">của Khách hàng </w:t>
      </w:r>
      <w:r w:rsidRPr="00FB1595">
        <w:rPr>
          <w:rFonts w:ascii="Times New Roman" w:hAnsi="Times New Roman" w:cs="Times New Roman"/>
        </w:rPr>
        <w:t xml:space="preserve">trước thời điểm </w:t>
      </w:r>
      <w:r>
        <w:rPr>
          <w:rFonts w:ascii="Times New Roman" w:hAnsi="Times New Roman" w:cs="Times New Roman"/>
        </w:rPr>
        <w:t xml:space="preserve">Khách hàng </w:t>
      </w:r>
      <w:r w:rsidRPr="00FB1595">
        <w:rPr>
          <w:rFonts w:ascii="Times New Roman" w:hAnsi="Times New Roman" w:cs="Times New Roman"/>
        </w:rPr>
        <w:t xml:space="preserve">yêu cầu rút lại sự đồng ý hoặc yêu cầu hạn chế xử lý </w:t>
      </w:r>
      <w:r w:rsidR="007D4E18">
        <w:rPr>
          <w:rFonts w:ascii="Times New Roman" w:hAnsi="Times New Roman" w:cs="Times New Roman"/>
        </w:rPr>
        <w:t>D</w:t>
      </w:r>
      <w:r w:rsidRPr="00FB1595">
        <w:rPr>
          <w:rFonts w:ascii="Times New Roman" w:hAnsi="Times New Roman" w:cs="Times New Roman"/>
        </w:rPr>
        <w:t>ữ liệu cá nhân</w:t>
      </w:r>
      <w:r w:rsidR="007D4E18">
        <w:rPr>
          <w:rFonts w:ascii="Times New Roman" w:hAnsi="Times New Roman" w:cs="Times New Roman"/>
        </w:rPr>
        <w:t>, đồng thời Dữ liệu cá nhận của Khách hàng có thể vẫn sẽ tiếp tục được lưu trữ theo quy định của pháp luật</w:t>
      </w:r>
      <w:r w:rsidRPr="00FB1595">
        <w:rPr>
          <w:rFonts w:ascii="Times New Roman" w:hAnsi="Times New Roman" w:cs="Times New Roman"/>
        </w:rPr>
        <w:t>.</w:t>
      </w:r>
    </w:p>
    <w:p w14:paraId="7D79287D" w14:textId="7DCBB72B" w:rsidR="00FB2968" w:rsidRPr="006E3A8C" w:rsidRDefault="00FB2968" w:rsidP="00FB2968">
      <w:pPr>
        <w:jc w:val="both"/>
        <w:rPr>
          <w:rFonts w:ascii="Times New Roman" w:hAnsi="Times New Roman" w:cs="Times New Roman"/>
          <w:b/>
          <w:bCs/>
        </w:rPr>
      </w:pPr>
      <w:r w:rsidRPr="006E3A8C">
        <w:rPr>
          <w:rFonts w:ascii="Times New Roman" w:hAnsi="Times New Roman" w:cs="Times New Roman"/>
          <w:b/>
          <w:bCs/>
        </w:rPr>
        <w:t>Điều 1</w:t>
      </w:r>
      <w:r w:rsidR="009C5911">
        <w:rPr>
          <w:rFonts w:ascii="Times New Roman" w:hAnsi="Times New Roman" w:cs="Times New Roman"/>
          <w:b/>
          <w:bCs/>
        </w:rPr>
        <w:t>0</w:t>
      </w:r>
      <w:r w:rsidRPr="006E3A8C">
        <w:rPr>
          <w:rFonts w:ascii="Times New Roman" w:hAnsi="Times New Roman" w:cs="Times New Roman"/>
          <w:b/>
          <w:bCs/>
        </w:rPr>
        <w:t>. Điều khoản khác</w:t>
      </w:r>
    </w:p>
    <w:p w14:paraId="2C133F31" w14:textId="3BCC7EEA" w:rsidR="00FB2968" w:rsidRPr="006E3A8C" w:rsidRDefault="00FB2968" w:rsidP="006E3A8C">
      <w:pPr>
        <w:pStyle w:val="ListParagraph"/>
        <w:numPr>
          <w:ilvl w:val="0"/>
          <w:numId w:val="37"/>
        </w:numPr>
        <w:ind w:hanging="720"/>
        <w:jc w:val="both"/>
        <w:rPr>
          <w:rFonts w:ascii="Times New Roman" w:hAnsi="Times New Roman" w:cs="Times New Roman"/>
        </w:rPr>
      </w:pPr>
      <w:r w:rsidRPr="006E3A8C">
        <w:rPr>
          <w:rFonts w:ascii="Times New Roman" w:hAnsi="Times New Roman" w:cs="Times New Roman"/>
        </w:rPr>
        <w:t xml:space="preserve">Tất cả các quyền và nghĩa vụ của </w:t>
      </w:r>
      <w:r w:rsidR="00834AED" w:rsidRPr="00834AED">
        <w:rPr>
          <w:rFonts w:ascii="Times New Roman" w:hAnsi="Times New Roman" w:cs="Times New Roman"/>
        </w:rPr>
        <w:t xml:space="preserve">VietinBank Capital </w:t>
      </w:r>
      <w:r w:rsidRPr="006E3A8C">
        <w:rPr>
          <w:rFonts w:ascii="Times New Roman" w:hAnsi="Times New Roman" w:cs="Times New Roman"/>
        </w:rPr>
        <w:t xml:space="preserve">và Khách hàng tại </w:t>
      </w:r>
      <w:r w:rsidR="009C5911" w:rsidRPr="006E3A8C">
        <w:rPr>
          <w:rFonts w:ascii="Times New Roman" w:hAnsi="Times New Roman" w:cs="Times New Roman"/>
        </w:rPr>
        <w:t xml:space="preserve">Điều khoản và điều kiện chung về BVDLCN </w:t>
      </w:r>
      <w:r w:rsidRPr="006E3A8C">
        <w:rPr>
          <w:rFonts w:ascii="Times New Roman" w:hAnsi="Times New Roman" w:cs="Times New Roman"/>
        </w:rPr>
        <w:t xml:space="preserve">này sẽ không thay thế, chấm dứt hoặc thay đổi, mà sẽ bổ sung vào các quyền, nghĩa vụ mà </w:t>
      </w:r>
      <w:r w:rsidR="00834AED" w:rsidRPr="00834AED">
        <w:rPr>
          <w:rFonts w:ascii="Times New Roman" w:hAnsi="Times New Roman" w:cs="Times New Roman"/>
        </w:rPr>
        <w:t xml:space="preserve">VietinBank Capital </w:t>
      </w:r>
      <w:r w:rsidRPr="006E3A8C">
        <w:rPr>
          <w:rFonts w:ascii="Times New Roman" w:hAnsi="Times New Roman" w:cs="Times New Roman"/>
        </w:rPr>
        <w:t>và Khách hàng đang có đối với Bên còn lại ở bất kỳ văn bản nào.</w:t>
      </w:r>
    </w:p>
    <w:p w14:paraId="42C82498" w14:textId="40CEEBC9" w:rsidR="00FB2968" w:rsidRDefault="009C5911">
      <w:pPr>
        <w:pStyle w:val="ListParagraph"/>
        <w:numPr>
          <w:ilvl w:val="0"/>
          <w:numId w:val="37"/>
        </w:numPr>
        <w:ind w:hanging="720"/>
        <w:jc w:val="both"/>
        <w:rPr>
          <w:rFonts w:ascii="Times New Roman" w:hAnsi="Times New Roman" w:cs="Times New Roman"/>
        </w:rPr>
      </w:pPr>
      <w:r w:rsidRPr="006E3A8C">
        <w:rPr>
          <w:rFonts w:ascii="Times New Roman" w:hAnsi="Times New Roman" w:cs="Times New Roman"/>
        </w:rPr>
        <w:t xml:space="preserve">Điều khoản và điều kiện chung về BVDLCN </w:t>
      </w:r>
      <w:r w:rsidR="00FB2968" w:rsidRPr="006E3A8C">
        <w:rPr>
          <w:rFonts w:ascii="Times New Roman" w:hAnsi="Times New Roman" w:cs="Times New Roman"/>
        </w:rPr>
        <w:t>này được giải thích theo và điều chỉnh bởi pháp luật Việt Nam.</w:t>
      </w:r>
    </w:p>
    <w:p w14:paraId="43B9C564" w14:textId="42723F0D" w:rsidR="00AC54AC" w:rsidRPr="006E3A8C" w:rsidRDefault="00AC54AC" w:rsidP="006E3A8C">
      <w:pPr>
        <w:pStyle w:val="ListParagraph"/>
        <w:numPr>
          <w:ilvl w:val="0"/>
          <w:numId w:val="37"/>
        </w:numPr>
        <w:ind w:hanging="720"/>
        <w:jc w:val="both"/>
        <w:rPr>
          <w:rFonts w:ascii="Times New Roman" w:hAnsi="Times New Roman" w:cs="Times New Roman"/>
        </w:rPr>
      </w:pPr>
      <w:r>
        <w:rPr>
          <w:rFonts w:ascii="Times New Roman" w:hAnsi="Times New Roman" w:cs="Times New Roman"/>
        </w:rPr>
        <w:t xml:space="preserve">Các vấn đề chưa được quy định tại </w:t>
      </w:r>
      <w:r w:rsidRPr="00AC54AC">
        <w:rPr>
          <w:rFonts w:ascii="Times New Roman" w:hAnsi="Times New Roman" w:cs="Times New Roman"/>
        </w:rPr>
        <w:t>Điều khoản và điều kiện chung về BVDLCN này</w:t>
      </w:r>
      <w:r>
        <w:rPr>
          <w:rFonts w:ascii="Times New Roman" w:hAnsi="Times New Roman" w:cs="Times New Roman"/>
        </w:rPr>
        <w:t xml:space="preserve"> được thực hiện theo quy định pháp luật, hướng dẫn của cơ quan nhà nước có thẩm quyền và/hoặc các sửa đổi, bổ sung </w:t>
      </w:r>
      <w:r w:rsidRPr="00B132AC">
        <w:rPr>
          <w:rFonts w:ascii="Times New Roman" w:hAnsi="Times New Roman" w:cs="Times New Roman"/>
        </w:rPr>
        <w:t>Điều khoản và điều kiện chung về BVDLCN này</w:t>
      </w:r>
      <w:r>
        <w:rPr>
          <w:rFonts w:ascii="Times New Roman" w:hAnsi="Times New Roman" w:cs="Times New Roman"/>
        </w:rPr>
        <w:t xml:space="preserve"> trong từng thời kỳ.</w:t>
      </w:r>
    </w:p>
    <w:p w14:paraId="0ADFF9C5" w14:textId="430E1E5E" w:rsidR="00FB2968" w:rsidRPr="006E3A8C" w:rsidRDefault="00FB2968" w:rsidP="006E3A8C">
      <w:pPr>
        <w:pStyle w:val="ListParagraph"/>
        <w:numPr>
          <w:ilvl w:val="0"/>
          <w:numId w:val="37"/>
        </w:numPr>
        <w:ind w:hanging="720"/>
        <w:jc w:val="both"/>
        <w:rPr>
          <w:rFonts w:ascii="Times New Roman" w:hAnsi="Times New Roman" w:cs="Times New Roman"/>
        </w:rPr>
      </w:pPr>
      <w:r w:rsidRPr="006E3A8C">
        <w:rPr>
          <w:rFonts w:ascii="Times New Roman" w:hAnsi="Times New Roman" w:cs="Times New Roman"/>
        </w:rPr>
        <w:t xml:space="preserve">Các mâu thuẫn phát sinh từ và liên quan đến </w:t>
      </w:r>
      <w:r w:rsidR="009C5911" w:rsidRPr="006E3A8C">
        <w:rPr>
          <w:rFonts w:ascii="Times New Roman" w:hAnsi="Times New Roman" w:cs="Times New Roman"/>
        </w:rPr>
        <w:t xml:space="preserve">Điều khoản và điều kiện chung về BVDLCN </w:t>
      </w:r>
      <w:r w:rsidRPr="006E3A8C">
        <w:rPr>
          <w:rFonts w:ascii="Times New Roman" w:hAnsi="Times New Roman" w:cs="Times New Roman"/>
        </w:rPr>
        <w:t xml:space="preserve">này sẽ được giải quyết thông qua đàm phán, thương lượng một cách thiện chí giữa </w:t>
      </w:r>
      <w:r w:rsidR="00834AED">
        <w:rPr>
          <w:rFonts w:ascii="Times New Roman" w:hAnsi="Times New Roman" w:cs="Times New Roman"/>
        </w:rPr>
        <w:t>VietinBank Capital</w:t>
      </w:r>
      <w:r w:rsidRPr="006E3A8C">
        <w:rPr>
          <w:rFonts w:ascii="Times New Roman" w:hAnsi="Times New Roman" w:cs="Times New Roman"/>
        </w:rPr>
        <w:t xml:space="preserve"> và Khách hàng để đảm bảo các quyền lợi hợp pháp của mỗi Bên. Nếu mâu thuẫn không được giải quyết trong vòng 30 (ba mươi) ngày một trong hai bên có thể đưa ra Tòa án có thẩm quyền xét xử theo quy định của pháp luật Việt Nam./.</w:t>
      </w:r>
    </w:p>
    <w:sectPr w:rsidR="00FB2968" w:rsidRPr="006E3A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4F3E9" w14:textId="77777777" w:rsidR="002E1B4D" w:rsidRDefault="002E1B4D" w:rsidP="009C67CB">
      <w:pPr>
        <w:spacing w:after="0" w:line="240" w:lineRule="auto"/>
      </w:pPr>
      <w:r>
        <w:separator/>
      </w:r>
    </w:p>
  </w:endnote>
  <w:endnote w:type="continuationSeparator" w:id="0">
    <w:p w14:paraId="053F5412" w14:textId="77777777" w:rsidR="002E1B4D" w:rsidRDefault="002E1B4D" w:rsidP="009C6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E72A7" w14:textId="77777777" w:rsidR="002E1B4D" w:rsidRDefault="002E1B4D" w:rsidP="009C67CB">
      <w:pPr>
        <w:spacing w:after="0" w:line="240" w:lineRule="auto"/>
      </w:pPr>
      <w:r>
        <w:separator/>
      </w:r>
    </w:p>
  </w:footnote>
  <w:footnote w:type="continuationSeparator" w:id="0">
    <w:p w14:paraId="0178BBB9" w14:textId="77777777" w:rsidR="002E1B4D" w:rsidRDefault="002E1B4D" w:rsidP="009C6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546E"/>
    <w:multiLevelType w:val="multilevel"/>
    <w:tmpl w:val="15F6D334"/>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CAE20D6"/>
    <w:multiLevelType w:val="hybridMultilevel"/>
    <w:tmpl w:val="EB5E27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E37C5"/>
    <w:multiLevelType w:val="hybridMultilevel"/>
    <w:tmpl w:val="88AE1D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F0097"/>
    <w:multiLevelType w:val="hybridMultilevel"/>
    <w:tmpl w:val="B2980FEA"/>
    <w:lvl w:ilvl="0" w:tplc="F4E21EE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C6F58"/>
    <w:multiLevelType w:val="hybridMultilevel"/>
    <w:tmpl w:val="C85E5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60401"/>
    <w:multiLevelType w:val="hybridMultilevel"/>
    <w:tmpl w:val="83664B0C"/>
    <w:lvl w:ilvl="0" w:tplc="1E226584">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E31C1"/>
    <w:multiLevelType w:val="hybridMultilevel"/>
    <w:tmpl w:val="0D8294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D1300"/>
    <w:multiLevelType w:val="hybridMultilevel"/>
    <w:tmpl w:val="8C5E9A54"/>
    <w:lvl w:ilvl="0" w:tplc="7BC26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0603B"/>
    <w:multiLevelType w:val="hybridMultilevel"/>
    <w:tmpl w:val="E45E71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52E02"/>
    <w:multiLevelType w:val="hybridMultilevel"/>
    <w:tmpl w:val="5B8EA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86E6A"/>
    <w:multiLevelType w:val="hybridMultilevel"/>
    <w:tmpl w:val="61CC41A0"/>
    <w:lvl w:ilvl="0" w:tplc="134A44D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B6525"/>
    <w:multiLevelType w:val="hybridMultilevel"/>
    <w:tmpl w:val="F99460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830AD"/>
    <w:multiLevelType w:val="hybridMultilevel"/>
    <w:tmpl w:val="4DD2D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3B1F89"/>
    <w:multiLevelType w:val="hybridMultilevel"/>
    <w:tmpl w:val="018E2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E63BC3"/>
    <w:multiLevelType w:val="hybridMultilevel"/>
    <w:tmpl w:val="ED78B60C"/>
    <w:lvl w:ilvl="0" w:tplc="134A44D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0A0E7C"/>
    <w:multiLevelType w:val="hybridMultilevel"/>
    <w:tmpl w:val="D1C048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8086F"/>
    <w:multiLevelType w:val="hybridMultilevel"/>
    <w:tmpl w:val="88C0CD5A"/>
    <w:lvl w:ilvl="0" w:tplc="76285190">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027598"/>
    <w:multiLevelType w:val="hybridMultilevel"/>
    <w:tmpl w:val="27B6CFD8"/>
    <w:lvl w:ilvl="0" w:tplc="D624C4F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64F34"/>
    <w:multiLevelType w:val="multilevel"/>
    <w:tmpl w:val="733C31C6"/>
    <w:lvl w:ilvl="0">
      <w:start w:val="1"/>
      <w:numFmt w:val="upperRoman"/>
      <w:lvlText w:val="%1."/>
      <w:lvlJc w:val="left"/>
      <w:pPr>
        <w:ind w:left="1080" w:hanging="72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F60CF8"/>
    <w:multiLevelType w:val="hybridMultilevel"/>
    <w:tmpl w:val="67F23B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780591"/>
    <w:multiLevelType w:val="hybridMultilevel"/>
    <w:tmpl w:val="9C1C53C8"/>
    <w:lvl w:ilvl="0" w:tplc="0E763BF8">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65261"/>
    <w:multiLevelType w:val="hybridMultilevel"/>
    <w:tmpl w:val="270203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4D4224"/>
    <w:multiLevelType w:val="hybridMultilevel"/>
    <w:tmpl w:val="44B68C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227624"/>
    <w:multiLevelType w:val="multilevel"/>
    <w:tmpl w:val="5112782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DF04A8"/>
    <w:multiLevelType w:val="hybridMultilevel"/>
    <w:tmpl w:val="ADAC35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A71FBF"/>
    <w:multiLevelType w:val="hybridMultilevel"/>
    <w:tmpl w:val="542ECB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E33234"/>
    <w:multiLevelType w:val="hybridMultilevel"/>
    <w:tmpl w:val="4E323D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AF09ED"/>
    <w:multiLevelType w:val="hybridMultilevel"/>
    <w:tmpl w:val="CE809F34"/>
    <w:lvl w:ilvl="0" w:tplc="44164C2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9274A"/>
    <w:multiLevelType w:val="hybridMultilevel"/>
    <w:tmpl w:val="DDD83F36"/>
    <w:lvl w:ilvl="0" w:tplc="71F40822">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9C390F"/>
    <w:multiLevelType w:val="hybridMultilevel"/>
    <w:tmpl w:val="6D7828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755D80"/>
    <w:multiLevelType w:val="hybridMultilevel"/>
    <w:tmpl w:val="737AA5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411C36"/>
    <w:multiLevelType w:val="hybridMultilevel"/>
    <w:tmpl w:val="F74CAAD6"/>
    <w:lvl w:ilvl="0" w:tplc="A42EF5A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3F24E8"/>
    <w:multiLevelType w:val="hybridMultilevel"/>
    <w:tmpl w:val="FCE2F4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4F25BC"/>
    <w:multiLevelType w:val="hybridMultilevel"/>
    <w:tmpl w:val="AB78B6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7F497D"/>
    <w:multiLevelType w:val="hybridMultilevel"/>
    <w:tmpl w:val="FA8432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FBE1047"/>
    <w:multiLevelType w:val="hybridMultilevel"/>
    <w:tmpl w:val="350091A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FF0B9D"/>
    <w:multiLevelType w:val="hybridMultilevel"/>
    <w:tmpl w:val="7FA8B0EC"/>
    <w:lvl w:ilvl="0" w:tplc="B0448D24">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670F0C"/>
    <w:multiLevelType w:val="hybridMultilevel"/>
    <w:tmpl w:val="F2600C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871B8F"/>
    <w:multiLevelType w:val="multilevel"/>
    <w:tmpl w:val="C2469E2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5807386">
    <w:abstractNumId w:val="18"/>
  </w:num>
  <w:num w:numId="2" w16cid:durableId="515198720">
    <w:abstractNumId w:val="14"/>
  </w:num>
  <w:num w:numId="3" w16cid:durableId="1702512662">
    <w:abstractNumId w:val="6"/>
  </w:num>
  <w:num w:numId="4" w16cid:durableId="729381804">
    <w:abstractNumId w:val="13"/>
  </w:num>
  <w:num w:numId="5" w16cid:durableId="263655366">
    <w:abstractNumId w:val="0"/>
  </w:num>
  <w:num w:numId="6" w16cid:durableId="834147952">
    <w:abstractNumId w:val="7"/>
  </w:num>
  <w:num w:numId="7" w16cid:durableId="88433073">
    <w:abstractNumId w:val="29"/>
  </w:num>
  <w:num w:numId="8" w16cid:durableId="678198076">
    <w:abstractNumId w:val="23"/>
  </w:num>
  <w:num w:numId="9" w16cid:durableId="1284312093">
    <w:abstractNumId w:val="33"/>
  </w:num>
  <w:num w:numId="10" w16cid:durableId="40522114">
    <w:abstractNumId w:val="22"/>
  </w:num>
  <w:num w:numId="11" w16cid:durableId="986086136">
    <w:abstractNumId w:val="21"/>
  </w:num>
  <w:num w:numId="12" w16cid:durableId="507209327">
    <w:abstractNumId w:val="4"/>
  </w:num>
  <w:num w:numId="13" w16cid:durableId="1628076863">
    <w:abstractNumId w:val="24"/>
  </w:num>
  <w:num w:numId="14" w16cid:durableId="1582449950">
    <w:abstractNumId w:val="9"/>
  </w:num>
  <w:num w:numId="15" w16cid:durableId="743524965">
    <w:abstractNumId w:val="11"/>
  </w:num>
  <w:num w:numId="16" w16cid:durableId="455223819">
    <w:abstractNumId w:val="25"/>
  </w:num>
  <w:num w:numId="17" w16cid:durableId="999970223">
    <w:abstractNumId w:val="38"/>
  </w:num>
  <w:num w:numId="18" w16cid:durableId="1524979256">
    <w:abstractNumId w:val="8"/>
  </w:num>
  <w:num w:numId="19" w16cid:durableId="1997610508">
    <w:abstractNumId w:val="12"/>
  </w:num>
  <w:num w:numId="20" w16cid:durableId="1501888554">
    <w:abstractNumId w:val="10"/>
  </w:num>
  <w:num w:numId="21" w16cid:durableId="1736583312">
    <w:abstractNumId w:val="1"/>
  </w:num>
  <w:num w:numId="22" w16cid:durableId="2135053760">
    <w:abstractNumId w:val="19"/>
  </w:num>
  <w:num w:numId="23" w16cid:durableId="1040863777">
    <w:abstractNumId w:val="27"/>
  </w:num>
  <w:num w:numId="24" w16cid:durableId="788325">
    <w:abstractNumId w:val="37"/>
  </w:num>
  <w:num w:numId="25" w16cid:durableId="39330156">
    <w:abstractNumId w:val="32"/>
  </w:num>
  <w:num w:numId="26" w16cid:durableId="35084916">
    <w:abstractNumId w:val="15"/>
  </w:num>
  <w:num w:numId="27" w16cid:durableId="1500926037">
    <w:abstractNumId w:val="30"/>
  </w:num>
  <w:num w:numId="28" w16cid:durableId="1709211396">
    <w:abstractNumId w:val="26"/>
  </w:num>
  <w:num w:numId="29" w16cid:durableId="427848623">
    <w:abstractNumId w:val="2"/>
  </w:num>
  <w:num w:numId="30" w16cid:durableId="1777560177">
    <w:abstractNumId w:val="17"/>
  </w:num>
  <w:num w:numId="31" w16cid:durableId="2083410871">
    <w:abstractNumId w:val="3"/>
  </w:num>
  <w:num w:numId="32" w16cid:durableId="1691103872">
    <w:abstractNumId w:val="31"/>
  </w:num>
  <w:num w:numId="33" w16cid:durableId="491220850">
    <w:abstractNumId w:val="20"/>
  </w:num>
  <w:num w:numId="34" w16cid:durableId="989989651">
    <w:abstractNumId w:val="28"/>
  </w:num>
  <w:num w:numId="35" w16cid:durableId="1214192026">
    <w:abstractNumId w:val="36"/>
  </w:num>
  <w:num w:numId="36" w16cid:durableId="371005059">
    <w:abstractNumId w:val="5"/>
  </w:num>
  <w:num w:numId="37" w16cid:durableId="1806921350">
    <w:abstractNumId w:val="16"/>
  </w:num>
  <w:num w:numId="38" w16cid:durableId="861435319">
    <w:abstractNumId w:val="34"/>
  </w:num>
  <w:num w:numId="39" w16cid:durableId="194861270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654"/>
    <w:rsid w:val="00021227"/>
    <w:rsid w:val="00022438"/>
    <w:rsid w:val="0009411B"/>
    <w:rsid w:val="000A4D35"/>
    <w:rsid w:val="000C0F6B"/>
    <w:rsid w:val="000E24E7"/>
    <w:rsid w:val="00190226"/>
    <w:rsid w:val="001B348D"/>
    <w:rsid w:val="001B5DD5"/>
    <w:rsid w:val="001D04ED"/>
    <w:rsid w:val="001D6113"/>
    <w:rsid w:val="001F78C5"/>
    <w:rsid w:val="00201482"/>
    <w:rsid w:val="0022296D"/>
    <w:rsid w:val="00224189"/>
    <w:rsid w:val="00224C1F"/>
    <w:rsid w:val="00251CB0"/>
    <w:rsid w:val="00260542"/>
    <w:rsid w:val="00274A2C"/>
    <w:rsid w:val="00284FDC"/>
    <w:rsid w:val="002A2DAF"/>
    <w:rsid w:val="002B08B8"/>
    <w:rsid w:val="002C34FF"/>
    <w:rsid w:val="002E1B4D"/>
    <w:rsid w:val="002F5C5D"/>
    <w:rsid w:val="00302402"/>
    <w:rsid w:val="0033641E"/>
    <w:rsid w:val="00370680"/>
    <w:rsid w:val="003729D8"/>
    <w:rsid w:val="003845B4"/>
    <w:rsid w:val="003A42E4"/>
    <w:rsid w:val="003B12BD"/>
    <w:rsid w:val="003C7654"/>
    <w:rsid w:val="00410E06"/>
    <w:rsid w:val="004228E4"/>
    <w:rsid w:val="0042401E"/>
    <w:rsid w:val="00430F8E"/>
    <w:rsid w:val="00433777"/>
    <w:rsid w:val="00481ECC"/>
    <w:rsid w:val="00485864"/>
    <w:rsid w:val="00493060"/>
    <w:rsid w:val="004A1D09"/>
    <w:rsid w:val="004E370D"/>
    <w:rsid w:val="004E6F47"/>
    <w:rsid w:val="00507F1F"/>
    <w:rsid w:val="00516033"/>
    <w:rsid w:val="00522A83"/>
    <w:rsid w:val="005723C8"/>
    <w:rsid w:val="00585900"/>
    <w:rsid w:val="005A685B"/>
    <w:rsid w:val="005B233A"/>
    <w:rsid w:val="005E47A2"/>
    <w:rsid w:val="006045B6"/>
    <w:rsid w:val="00624517"/>
    <w:rsid w:val="00636C79"/>
    <w:rsid w:val="006D3439"/>
    <w:rsid w:val="006E3A8C"/>
    <w:rsid w:val="006E4B64"/>
    <w:rsid w:val="006E7EE4"/>
    <w:rsid w:val="00702091"/>
    <w:rsid w:val="00725A36"/>
    <w:rsid w:val="007265D7"/>
    <w:rsid w:val="00727D21"/>
    <w:rsid w:val="00747CD7"/>
    <w:rsid w:val="00761A71"/>
    <w:rsid w:val="007902C7"/>
    <w:rsid w:val="0079270C"/>
    <w:rsid w:val="007C55FF"/>
    <w:rsid w:val="007D49DF"/>
    <w:rsid w:val="007D4E18"/>
    <w:rsid w:val="007E3A27"/>
    <w:rsid w:val="00812255"/>
    <w:rsid w:val="008234FA"/>
    <w:rsid w:val="008242AD"/>
    <w:rsid w:val="00834AED"/>
    <w:rsid w:val="00835F62"/>
    <w:rsid w:val="00843CE4"/>
    <w:rsid w:val="008463D1"/>
    <w:rsid w:val="008570B3"/>
    <w:rsid w:val="00870BC6"/>
    <w:rsid w:val="00874B33"/>
    <w:rsid w:val="00881FE4"/>
    <w:rsid w:val="00882B4F"/>
    <w:rsid w:val="008A4C70"/>
    <w:rsid w:val="008C504E"/>
    <w:rsid w:val="00910C0B"/>
    <w:rsid w:val="00924F5C"/>
    <w:rsid w:val="00966835"/>
    <w:rsid w:val="009939D0"/>
    <w:rsid w:val="009B043E"/>
    <w:rsid w:val="009C5911"/>
    <w:rsid w:val="009C6199"/>
    <w:rsid w:val="009C67CB"/>
    <w:rsid w:val="009D0598"/>
    <w:rsid w:val="00A02CCA"/>
    <w:rsid w:val="00A2192F"/>
    <w:rsid w:val="00A328A2"/>
    <w:rsid w:val="00A36310"/>
    <w:rsid w:val="00A70174"/>
    <w:rsid w:val="00A74859"/>
    <w:rsid w:val="00A90E23"/>
    <w:rsid w:val="00A924EE"/>
    <w:rsid w:val="00AB33B4"/>
    <w:rsid w:val="00AC0E51"/>
    <w:rsid w:val="00AC54AC"/>
    <w:rsid w:val="00B421C2"/>
    <w:rsid w:val="00B44E43"/>
    <w:rsid w:val="00B65589"/>
    <w:rsid w:val="00B93068"/>
    <w:rsid w:val="00BA11FC"/>
    <w:rsid w:val="00BF03E0"/>
    <w:rsid w:val="00C20C68"/>
    <w:rsid w:val="00C34F76"/>
    <w:rsid w:val="00C4080E"/>
    <w:rsid w:val="00C6546F"/>
    <w:rsid w:val="00C86152"/>
    <w:rsid w:val="00CA4335"/>
    <w:rsid w:val="00CA62FB"/>
    <w:rsid w:val="00CC23DD"/>
    <w:rsid w:val="00CC349E"/>
    <w:rsid w:val="00CD6527"/>
    <w:rsid w:val="00CF4143"/>
    <w:rsid w:val="00D13C75"/>
    <w:rsid w:val="00D21B2D"/>
    <w:rsid w:val="00D26BC1"/>
    <w:rsid w:val="00D520EF"/>
    <w:rsid w:val="00D714A2"/>
    <w:rsid w:val="00D8487B"/>
    <w:rsid w:val="00D92170"/>
    <w:rsid w:val="00DA2109"/>
    <w:rsid w:val="00DA3B8A"/>
    <w:rsid w:val="00DA47E1"/>
    <w:rsid w:val="00DB10F6"/>
    <w:rsid w:val="00DB2930"/>
    <w:rsid w:val="00DB7F3D"/>
    <w:rsid w:val="00DC15F2"/>
    <w:rsid w:val="00DD31AA"/>
    <w:rsid w:val="00DD39D1"/>
    <w:rsid w:val="00DE09AB"/>
    <w:rsid w:val="00DE6F88"/>
    <w:rsid w:val="00DF5EB0"/>
    <w:rsid w:val="00E404A1"/>
    <w:rsid w:val="00E40CF5"/>
    <w:rsid w:val="00E45B7A"/>
    <w:rsid w:val="00E601E9"/>
    <w:rsid w:val="00E64427"/>
    <w:rsid w:val="00E70495"/>
    <w:rsid w:val="00E7451C"/>
    <w:rsid w:val="00E86288"/>
    <w:rsid w:val="00E97903"/>
    <w:rsid w:val="00EB18A5"/>
    <w:rsid w:val="00EC573F"/>
    <w:rsid w:val="00F22832"/>
    <w:rsid w:val="00F24AA3"/>
    <w:rsid w:val="00F303D4"/>
    <w:rsid w:val="00F42BF1"/>
    <w:rsid w:val="00F55CDC"/>
    <w:rsid w:val="00F76919"/>
    <w:rsid w:val="00F85139"/>
    <w:rsid w:val="00F95EE1"/>
    <w:rsid w:val="00F97353"/>
    <w:rsid w:val="00FB1595"/>
    <w:rsid w:val="00FB2968"/>
    <w:rsid w:val="00FD6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F71D"/>
  <w15:chartTrackingRefBased/>
  <w15:docId w15:val="{4B8C6DA5-F35E-4E87-84FA-1995BDCA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6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6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6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6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6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6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6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6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6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6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6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6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654"/>
    <w:rPr>
      <w:rFonts w:eastAsiaTheme="majorEastAsia" w:cstheme="majorBidi"/>
      <w:color w:val="272727" w:themeColor="text1" w:themeTint="D8"/>
    </w:rPr>
  </w:style>
  <w:style w:type="paragraph" w:styleId="Title">
    <w:name w:val="Title"/>
    <w:basedOn w:val="Normal"/>
    <w:next w:val="Normal"/>
    <w:link w:val="TitleChar"/>
    <w:uiPriority w:val="10"/>
    <w:qFormat/>
    <w:rsid w:val="003C7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654"/>
    <w:pPr>
      <w:spacing w:before="160"/>
      <w:jc w:val="center"/>
    </w:pPr>
    <w:rPr>
      <w:i/>
      <w:iCs/>
      <w:color w:val="404040" w:themeColor="text1" w:themeTint="BF"/>
    </w:rPr>
  </w:style>
  <w:style w:type="character" w:customStyle="1" w:styleId="QuoteChar">
    <w:name w:val="Quote Char"/>
    <w:basedOn w:val="DefaultParagraphFont"/>
    <w:link w:val="Quote"/>
    <w:uiPriority w:val="29"/>
    <w:rsid w:val="003C7654"/>
    <w:rPr>
      <w:i/>
      <w:iCs/>
      <w:color w:val="404040" w:themeColor="text1" w:themeTint="BF"/>
    </w:rPr>
  </w:style>
  <w:style w:type="paragraph" w:styleId="ListParagraph">
    <w:name w:val="List Paragraph"/>
    <w:basedOn w:val="Normal"/>
    <w:uiPriority w:val="34"/>
    <w:qFormat/>
    <w:rsid w:val="003C7654"/>
    <w:pPr>
      <w:ind w:left="720"/>
      <w:contextualSpacing/>
    </w:pPr>
  </w:style>
  <w:style w:type="character" w:styleId="IntenseEmphasis">
    <w:name w:val="Intense Emphasis"/>
    <w:basedOn w:val="DefaultParagraphFont"/>
    <w:uiPriority w:val="21"/>
    <w:qFormat/>
    <w:rsid w:val="003C7654"/>
    <w:rPr>
      <w:i/>
      <w:iCs/>
      <w:color w:val="0F4761" w:themeColor="accent1" w:themeShade="BF"/>
    </w:rPr>
  </w:style>
  <w:style w:type="paragraph" w:styleId="IntenseQuote">
    <w:name w:val="Intense Quote"/>
    <w:basedOn w:val="Normal"/>
    <w:next w:val="Normal"/>
    <w:link w:val="IntenseQuoteChar"/>
    <w:uiPriority w:val="30"/>
    <w:qFormat/>
    <w:rsid w:val="003C7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654"/>
    <w:rPr>
      <w:i/>
      <w:iCs/>
      <w:color w:val="0F4761" w:themeColor="accent1" w:themeShade="BF"/>
    </w:rPr>
  </w:style>
  <w:style w:type="character" w:styleId="IntenseReference">
    <w:name w:val="Intense Reference"/>
    <w:basedOn w:val="DefaultParagraphFont"/>
    <w:uiPriority w:val="32"/>
    <w:qFormat/>
    <w:rsid w:val="003C7654"/>
    <w:rPr>
      <w:b/>
      <w:bCs/>
      <w:smallCaps/>
      <w:color w:val="0F4761" w:themeColor="accent1" w:themeShade="BF"/>
      <w:spacing w:val="5"/>
    </w:rPr>
  </w:style>
  <w:style w:type="paragraph" w:styleId="Header">
    <w:name w:val="header"/>
    <w:basedOn w:val="Normal"/>
    <w:link w:val="HeaderChar"/>
    <w:uiPriority w:val="99"/>
    <w:unhideWhenUsed/>
    <w:rsid w:val="009C6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7CB"/>
  </w:style>
  <w:style w:type="paragraph" w:styleId="Footer">
    <w:name w:val="footer"/>
    <w:basedOn w:val="Normal"/>
    <w:link w:val="FooterChar"/>
    <w:uiPriority w:val="99"/>
    <w:unhideWhenUsed/>
    <w:rsid w:val="009C6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7CB"/>
  </w:style>
  <w:style w:type="paragraph" w:styleId="EndnoteText">
    <w:name w:val="endnote text"/>
    <w:basedOn w:val="Normal"/>
    <w:link w:val="EndnoteTextChar"/>
    <w:uiPriority w:val="99"/>
    <w:semiHidden/>
    <w:unhideWhenUsed/>
    <w:rsid w:val="009C67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67CB"/>
    <w:rPr>
      <w:sz w:val="20"/>
      <w:szCs w:val="20"/>
    </w:rPr>
  </w:style>
  <w:style w:type="character" w:styleId="EndnoteReference">
    <w:name w:val="endnote reference"/>
    <w:basedOn w:val="DefaultParagraphFont"/>
    <w:uiPriority w:val="99"/>
    <w:semiHidden/>
    <w:unhideWhenUsed/>
    <w:rsid w:val="009C67CB"/>
    <w:rPr>
      <w:vertAlign w:val="superscript"/>
    </w:rPr>
  </w:style>
  <w:style w:type="paragraph" w:styleId="FootnoteText">
    <w:name w:val="footnote text"/>
    <w:basedOn w:val="Normal"/>
    <w:link w:val="FootnoteTextChar"/>
    <w:uiPriority w:val="99"/>
    <w:semiHidden/>
    <w:unhideWhenUsed/>
    <w:rsid w:val="009C67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67CB"/>
    <w:rPr>
      <w:sz w:val="20"/>
      <w:szCs w:val="20"/>
    </w:rPr>
  </w:style>
  <w:style w:type="character" w:styleId="FootnoteReference">
    <w:name w:val="footnote reference"/>
    <w:basedOn w:val="DefaultParagraphFont"/>
    <w:uiPriority w:val="99"/>
    <w:semiHidden/>
    <w:unhideWhenUsed/>
    <w:rsid w:val="009C67CB"/>
    <w:rPr>
      <w:vertAlign w:val="superscript"/>
    </w:rPr>
  </w:style>
  <w:style w:type="paragraph" w:styleId="BodyText">
    <w:name w:val="Body Text"/>
    <w:basedOn w:val="Normal"/>
    <w:link w:val="BodyTextChar"/>
    <w:uiPriority w:val="99"/>
    <w:semiHidden/>
    <w:unhideWhenUsed/>
    <w:rsid w:val="009C67CB"/>
    <w:pPr>
      <w:spacing w:after="120"/>
    </w:pPr>
  </w:style>
  <w:style w:type="character" w:customStyle="1" w:styleId="BodyTextChar">
    <w:name w:val="Body Text Char"/>
    <w:basedOn w:val="DefaultParagraphFont"/>
    <w:link w:val="BodyText"/>
    <w:uiPriority w:val="99"/>
    <w:semiHidden/>
    <w:rsid w:val="009C67CB"/>
  </w:style>
  <w:style w:type="paragraph" w:styleId="Revision">
    <w:name w:val="Revision"/>
    <w:hidden/>
    <w:uiPriority w:val="99"/>
    <w:semiHidden/>
    <w:rsid w:val="00CC349E"/>
    <w:pPr>
      <w:spacing w:after="0" w:line="240" w:lineRule="auto"/>
    </w:pPr>
  </w:style>
  <w:style w:type="character" w:styleId="CommentReference">
    <w:name w:val="annotation reference"/>
    <w:basedOn w:val="DefaultParagraphFont"/>
    <w:uiPriority w:val="99"/>
    <w:semiHidden/>
    <w:unhideWhenUsed/>
    <w:rsid w:val="00CC349E"/>
    <w:rPr>
      <w:sz w:val="16"/>
      <w:szCs w:val="16"/>
    </w:rPr>
  </w:style>
  <w:style w:type="paragraph" w:styleId="CommentText">
    <w:name w:val="annotation text"/>
    <w:basedOn w:val="Normal"/>
    <w:link w:val="CommentTextChar"/>
    <w:uiPriority w:val="99"/>
    <w:unhideWhenUsed/>
    <w:rsid w:val="00CC349E"/>
    <w:pPr>
      <w:spacing w:line="240" w:lineRule="auto"/>
    </w:pPr>
    <w:rPr>
      <w:sz w:val="20"/>
      <w:szCs w:val="20"/>
    </w:rPr>
  </w:style>
  <w:style w:type="character" w:customStyle="1" w:styleId="CommentTextChar">
    <w:name w:val="Comment Text Char"/>
    <w:basedOn w:val="DefaultParagraphFont"/>
    <w:link w:val="CommentText"/>
    <w:uiPriority w:val="99"/>
    <w:rsid w:val="00CC349E"/>
    <w:rPr>
      <w:sz w:val="20"/>
      <w:szCs w:val="20"/>
    </w:rPr>
  </w:style>
  <w:style w:type="paragraph" w:styleId="CommentSubject">
    <w:name w:val="annotation subject"/>
    <w:basedOn w:val="CommentText"/>
    <w:next w:val="CommentText"/>
    <w:link w:val="CommentSubjectChar"/>
    <w:uiPriority w:val="99"/>
    <w:semiHidden/>
    <w:unhideWhenUsed/>
    <w:rsid w:val="00CC349E"/>
    <w:rPr>
      <w:b/>
      <w:bCs/>
    </w:rPr>
  </w:style>
  <w:style w:type="character" w:customStyle="1" w:styleId="CommentSubjectChar">
    <w:name w:val="Comment Subject Char"/>
    <w:basedOn w:val="CommentTextChar"/>
    <w:link w:val="CommentSubject"/>
    <w:uiPriority w:val="99"/>
    <w:semiHidden/>
    <w:rsid w:val="00CC349E"/>
    <w:rPr>
      <w:b/>
      <w:bCs/>
      <w:sz w:val="20"/>
      <w:szCs w:val="20"/>
    </w:rPr>
  </w:style>
  <w:style w:type="character" w:styleId="Hyperlink">
    <w:name w:val="Hyperlink"/>
    <w:basedOn w:val="DefaultParagraphFont"/>
    <w:uiPriority w:val="99"/>
    <w:unhideWhenUsed/>
    <w:rsid w:val="002F5C5D"/>
    <w:rPr>
      <w:color w:val="467886" w:themeColor="hyperlink"/>
      <w:u w:val="single"/>
    </w:rPr>
  </w:style>
  <w:style w:type="character" w:customStyle="1" w:styleId="UnresolvedMention1">
    <w:name w:val="Unresolved Mention1"/>
    <w:basedOn w:val="DefaultParagraphFont"/>
    <w:uiPriority w:val="99"/>
    <w:semiHidden/>
    <w:unhideWhenUsed/>
    <w:rsid w:val="002F5C5D"/>
    <w:rPr>
      <w:color w:val="605E5C"/>
      <w:shd w:val="clear" w:color="auto" w:fill="E1DFDD"/>
    </w:rPr>
  </w:style>
  <w:style w:type="paragraph" w:styleId="BalloonText">
    <w:name w:val="Balloon Text"/>
    <w:basedOn w:val="Normal"/>
    <w:link w:val="BalloonTextChar"/>
    <w:uiPriority w:val="99"/>
    <w:semiHidden/>
    <w:unhideWhenUsed/>
    <w:rsid w:val="00D26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BC1"/>
    <w:rPr>
      <w:rFonts w:ascii="Segoe UI" w:hAnsi="Segoe UI" w:cs="Segoe UI"/>
      <w:sz w:val="18"/>
      <w:szCs w:val="18"/>
    </w:rPr>
  </w:style>
  <w:style w:type="paragraph" w:styleId="NormalWeb">
    <w:name w:val="Normal (Web)"/>
    <w:basedOn w:val="Normal"/>
    <w:uiPriority w:val="99"/>
    <w:semiHidden/>
    <w:unhideWhenUsed/>
    <w:rsid w:val="005E47A2"/>
    <w:rPr>
      <w:rFonts w:ascii="Times New Roman" w:hAnsi="Times New Roman" w:cs="Times New Roman"/>
    </w:rPr>
  </w:style>
  <w:style w:type="character" w:styleId="Strong">
    <w:name w:val="Strong"/>
    <w:basedOn w:val="DefaultParagraphFont"/>
    <w:uiPriority w:val="22"/>
    <w:qFormat/>
    <w:rsid w:val="009668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28679">
      <w:bodyDiv w:val="1"/>
      <w:marLeft w:val="0"/>
      <w:marRight w:val="0"/>
      <w:marTop w:val="0"/>
      <w:marBottom w:val="0"/>
      <w:divBdr>
        <w:top w:val="none" w:sz="0" w:space="0" w:color="auto"/>
        <w:left w:val="none" w:sz="0" w:space="0" w:color="auto"/>
        <w:bottom w:val="none" w:sz="0" w:space="0" w:color="auto"/>
        <w:right w:val="none" w:sz="0" w:space="0" w:color="auto"/>
      </w:divBdr>
    </w:div>
    <w:div w:id="496269222">
      <w:bodyDiv w:val="1"/>
      <w:marLeft w:val="0"/>
      <w:marRight w:val="0"/>
      <w:marTop w:val="0"/>
      <w:marBottom w:val="0"/>
      <w:divBdr>
        <w:top w:val="none" w:sz="0" w:space="0" w:color="auto"/>
        <w:left w:val="none" w:sz="0" w:space="0" w:color="auto"/>
        <w:bottom w:val="none" w:sz="0" w:space="0" w:color="auto"/>
        <w:right w:val="none" w:sz="0" w:space="0" w:color="auto"/>
      </w:divBdr>
    </w:div>
    <w:div w:id="923224653">
      <w:bodyDiv w:val="1"/>
      <w:marLeft w:val="0"/>
      <w:marRight w:val="0"/>
      <w:marTop w:val="0"/>
      <w:marBottom w:val="0"/>
      <w:divBdr>
        <w:top w:val="none" w:sz="0" w:space="0" w:color="auto"/>
        <w:left w:val="none" w:sz="0" w:space="0" w:color="auto"/>
        <w:bottom w:val="none" w:sz="0" w:space="0" w:color="auto"/>
        <w:right w:val="none" w:sz="0" w:space="0" w:color="auto"/>
      </w:divBdr>
    </w:div>
    <w:div w:id="1244530869">
      <w:bodyDiv w:val="1"/>
      <w:marLeft w:val="0"/>
      <w:marRight w:val="0"/>
      <w:marTop w:val="0"/>
      <w:marBottom w:val="0"/>
      <w:divBdr>
        <w:top w:val="none" w:sz="0" w:space="0" w:color="auto"/>
        <w:left w:val="none" w:sz="0" w:space="0" w:color="auto"/>
        <w:bottom w:val="none" w:sz="0" w:space="0" w:color="auto"/>
        <w:right w:val="none" w:sz="0" w:space="0" w:color="auto"/>
      </w:divBdr>
    </w:div>
    <w:div w:id="1324771581">
      <w:bodyDiv w:val="1"/>
      <w:marLeft w:val="0"/>
      <w:marRight w:val="0"/>
      <w:marTop w:val="0"/>
      <w:marBottom w:val="0"/>
      <w:divBdr>
        <w:top w:val="none" w:sz="0" w:space="0" w:color="auto"/>
        <w:left w:val="none" w:sz="0" w:space="0" w:color="auto"/>
        <w:bottom w:val="none" w:sz="0" w:space="0" w:color="auto"/>
        <w:right w:val="none" w:sz="0" w:space="0" w:color="auto"/>
      </w:divBdr>
    </w:div>
    <w:div w:id="1958484521">
      <w:bodyDiv w:val="1"/>
      <w:marLeft w:val="0"/>
      <w:marRight w:val="0"/>
      <w:marTop w:val="0"/>
      <w:marBottom w:val="0"/>
      <w:divBdr>
        <w:top w:val="none" w:sz="0" w:space="0" w:color="auto"/>
        <w:left w:val="none" w:sz="0" w:space="0" w:color="auto"/>
        <w:bottom w:val="none" w:sz="0" w:space="0" w:color="auto"/>
        <w:right w:val="none" w:sz="0" w:space="0" w:color="auto"/>
      </w:divBdr>
    </w:div>
    <w:div w:id="2014410865">
      <w:bodyDiv w:val="1"/>
      <w:marLeft w:val="0"/>
      <w:marRight w:val="0"/>
      <w:marTop w:val="0"/>
      <w:marBottom w:val="0"/>
      <w:divBdr>
        <w:top w:val="none" w:sz="0" w:space="0" w:color="auto"/>
        <w:left w:val="none" w:sz="0" w:space="0" w:color="auto"/>
        <w:bottom w:val="none" w:sz="0" w:space="0" w:color="auto"/>
        <w:right w:val="none" w:sz="0" w:space="0" w:color="auto"/>
      </w:divBdr>
    </w:div>
    <w:div w:id="206217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B5B85-DED4-4150-BDD7-1F12B2CB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7133</Words>
  <Characters>26535</Characters>
  <Application>Microsoft Office Word</Application>
  <DocSecurity>0</DocSecurity>
  <Lines>465</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Phương Thảo</dc:creator>
  <cp:keywords/>
  <dc:description/>
  <cp:lastModifiedBy>Cao Phương Thảo</cp:lastModifiedBy>
  <cp:revision>2</cp:revision>
  <dcterms:created xsi:type="dcterms:W3CDTF">2026-05-05T05:17:00Z</dcterms:created>
  <dcterms:modified xsi:type="dcterms:W3CDTF">2026-05-05T05:17:00Z</dcterms:modified>
</cp:coreProperties>
</file>